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7F995" w14:textId="00E87AFE" w:rsidR="00E27B4A" w:rsidRDefault="00E27B4A" w:rsidP="00AE77E7">
      <w:pPr>
        <w:shd w:val="clear" w:color="auto" w:fill="FFFFFF"/>
        <w:tabs>
          <w:tab w:val="left" w:pos="8235"/>
        </w:tabs>
        <w:spacing w:before="29"/>
        <w:ind w:left="-284" w:firstLine="104"/>
        <w:jc w:val="center"/>
        <w:rPr>
          <w:lang w:eastAsia="ru-RU"/>
        </w:rPr>
      </w:pPr>
      <w:r>
        <w:rPr>
          <w:b/>
        </w:rPr>
        <w:t xml:space="preserve">                                                                      </w:t>
      </w:r>
      <w:r w:rsidR="00B91316">
        <w:rPr>
          <w:b/>
        </w:rPr>
        <w:t xml:space="preserve">  </w:t>
      </w:r>
      <w:r>
        <w:rPr>
          <w:b/>
        </w:rPr>
        <w:t xml:space="preserve">  </w:t>
      </w:r>
      <w:r>
        <w:rPr>
          <w:noProof/>
        </w:rPr>
        <w:drawing>
          <wp:inline distT="0" distB="0" distL="0" distR="0" wp14:anchorId="3A3886CB" wp14:editId="7C089B2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E27B4A" w:rsidRPr="001A56D4" w14:paraId="1CED3DC1" w14:textId="77777777" w:rsidTr="00E27B4A">
        <w:trPr>
          <w:trHeight w:val="826"/>
          <w:jc w:val="center"/>
        </w:trPr>
        <w:tc>
          <w:tcPr>
            <w:tcW w:w="9684" w:type="dxa"/>
            <w:hideMark/>
          </w:tcPr>
          <w:p w14:paraId="524E88D1" w14:textId="77777777" w:rsidR="00E27B4A" w:rsidRPr="001A56D4" w:rsidRDefault="00E27B4A" w:rsidP="001A56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 w:eastAsia="uk-UA"/>
              </w:rPr>
            </w:pPr>
            <w:r w:rsidRPr="001A56D4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29E3A2E7" w14:textId="1D892D7B" w:rsidR="00E27B4A" w:rsidRPr="001A56D4" w:rsidRDefault="00E27B4A" w:rsidP="001A56D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6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5C1903" wp14:editId="008BE03C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1FFC3B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 w:rsidR="001A56D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1A56D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20BB2C3" w14:textId="77777777" w:rsidR="00230AC6" w:rsidRDefault="00197F17" w:rsidP="00230AC6">
      <w:pPr>
        <w:pStyle w:val="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</w:t>
      </w:r>
      <w:r w:rsidR="00230AC6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38 сесія </w:t>
      </w:r>
      <w:r w:rsidR="00230AC6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230AC6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25D5CBBE" w14:textId="77777777" w:rsidR="00230AC6" w:rsidRPr="00197F17" w:rsidRDefault="00230AC6" w:rsidP="00230AC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F5F6E4" w14:textId="77777777" w:rsidR="00230AC6" w:rsidRPr="00197F17" w:rsidRDefault="00230AC6" w:rsidP="00230AC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РІШЕННЯ                          ПРОЄКТ                                                   </w:t>
      </w:r>
      <w:r w:rsidRPr="00230AC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14:paraId="3E4F5596" w14:textId="635F173F" w:rsidR="00E27B4A" w:rsidRDefault="00E27B4A" w:rsidP="00230AC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933AF4" w14:textId="61745776" w:rsidR="00E27B4A" w:rsidRDefault="00E27B4A" w:rsidP="00A6390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Програми забезпечення осіб з інвалідністю та дітей з інвалідністю </w:t>
      </w:r>
      <w:hyperlink r:id="rId6" w:history="1">
        <w:r w:rsidRPr="00E27B4A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E27B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технічними та спеціальними засобами реабілітації на 202</w:t>
      </w:r>
      <w:r w:rsidR="001F2EDF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1F4965DB" w14:textId="77777777" w:rsidR="00E27B4A" w:rsidRDefault="00E27B4A" w:rsidP="00E27B4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</w:p>
    <w:p w14:paraId="57222D77" w14:textId="2296F7CE" w:rsidR="00E27B4A" w:rsidRPr="00E27B4A" w:rsidRDefault="00E27B4A" w:rsidP="00230A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З метою вирішення питання організаційно-правового, матеріально-технічного, інформаційного, медичного, соціально-побутового забезпечення осіб з інвалідністю, на виконання вимог Конвенції ООН «Про права інвалідів», </w:t>
      </w:r>
      <w:r w:rsidR="00B913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</w:t>
      </w:r>
      <w:r w:rsidR="00B91316">
        <w:rPr>
          <w:rFonts w:ascii="Times New Roman" w:hAnsi="Times New Roman" w:cs="Times New Roman"/>
          <w:sz w:val="28"/>
          <w:szCs w:val="28"/>
        </w:rPr>
        <w:t xml:space="preserve">до пункту 22 частини 1 статті 26 Закону України «Про місцеве самоврядування в Україні», </w:t>
      </w:r>
      <w:r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враховуючи висновки </w:t>
      </w:r>
      <w:r>
        <w:rPr>
          <w:rFonts w:ascii="Times New Roman" w:hAnsi="Times New Roman" w:cs="Times New Roman"/>
          <w:sz w:val="28"/>
          <w:szCs w:val="28"/>
        </w:rPr>
        <w:t>постійної комісії з питань фінансів, бюджету, планування соціально-економічного розвитку, інвестицій та міжнародного співробітництва від</w:t>
      </w:r>
      <w:r w:rsidR="000C59DC">
        <w:rPr>
          <w:rFonts w:ascii="Times New Roman" w:hAnsi="Times New Roman" w:cs="Times New Roman"/>
          <w:sz w:val="28"/>
          <w:szCs w:val="28"/>
        </w:rPr>
        <w:t xml:space="preserve"> </w:t>
      </w:r>
      <w:r w:rsidR="003F0835">
        <w:rPr>
          <w:rFonts w:ascii="Times New Roman" w:hAnsi="Times New Roman" w:cs="Times New Roman"/>
          <w:sz w:val="28"/>
          <w:szCs w:val="28"/>
        </w:rPr>
        <w:t>19</w:t>
      </w:r>
      <w:r w:rsidR="00230AC6" w:rsidRPr="00EC0347">
        <w:rPr>
          <w:rFonts w:ascii="Times New Roman" w:hAnsi="Times New Roman" w:cs="Times New Roman"/>
          <w:sz w:val="28"/>
          <w:szCs w:val="28"/>
        </w:rPr>
        <w:t>.12.2023</w:t>
      </w:r>
      <w:r w:rsidR="00230A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року,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селищна рада</w:t>
      </w:r>
    </w:p>
    <w:p w14:paraId="7D797C61" w14:textId="3AE0F365" w:rsidR="00E27B4A" w:rsidRDefault="00E27B4A" w:rsidP="00E27B4A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1A56D4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  </w:t>
      </w:r>
      <w:r w:rsidR="000C59DC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ВИРІШИЛА: </w:t>
      </w:r>
    </w:p>
    <w:p w14:paraId="6C90719C" w14:textId="735587E8" w:rsidR="00E27B4A" w:rsidRPr="00E27B4A" w:rsidRDefault="00A233B4" w:rsidP="00E27B4A">
      <w:pPr>
        <w:pStyle w:val="rvps2"/>
        <w:spacing w:after="0" w:afterAutospacing="0"/>
        <w:jc w:val="both"/>
        <w:textAlignment w:val="baseline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E27B4A" w:rsidRPr="00230AC6">
        <w:rPr>
          <w:b/>
          <w:sz w:val="28"/>
          <w:szCs w:val="28"/>
          <w:lang w:val="uk-UA"/>
        </w:rPr>
        <w:t>1.</w:t>
      </w:r>
      <w:r w:rsidR="00151A41">
        <w:rPr>
          <w:bCs/>
          <w:sz w:val="28"/>
          <w:szCs w:val="28"/>
          <w:lang w:val="uk-UA"/>
        </w:rPr>
        <w:t>Затвердити</w:t>
      </w:r>
      <w:r w:rsidR="00E27B4A" w:rsidRPr="00E27B4A">
        <w:rPr>
          <w:bCs/>
          <w:sz w:val="28"/>
          <w:szCs w:val="28"/>
          <w:lang w:val="uk-UA"/>
        </w:rPr>
        <w:t xml:space="preserve"> Програм</w:t>
      </w:r>
      <w:r w:rsidR="00151A41">
        <w:rPr>
          <w:bCs/>
          <w:sz w:val="28"/>
          <w:szCs w:val="28"/>
          <w:lang w:val="uk-UA"/>
        </w:rPr>
        <w:t>у</w:t>
      </w:r>
      <w:r w:rsidR="00E27B4A" w:rsidRPr="00E27B4A">
        <w:rPr>
          <w:bCs/>
          <w:sz w:val="28"/>
          <w:szCs w:val="28"/>
          <w:lang w:val="uk-UA"/>
        </w:rPr>
        <w:t xml:space="preserve"> забезпечення осіб з інвалідністю та дітей з інвалідністю </w:t>
      </w:r>
      <w:hyperlink r:id="rId7" w:history="1"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 xml:space="preserve">Димерської </w:t>
        </w:r>
        <w:proofErr w:type="spellStart"/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>селищної</w:t>
        </w:r>
        <w:proofErr w:type="spellEnd"/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>територіальної</w:t>
        </w:r>
        <w:proofErr w:type="spellEnd"/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>громади</w:t>
        </w:r>
        <w:proofErr w:type="spellEnd"/>
      </w:hyperlink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технічними</w:t>
      </w:r>
      <w:proofErr w:type="spellEnd"/>
      <w:r w:rsidR="00E27B4A" w:rsidRPr="00E27B4A">
        <w:rPr>
          <w:bCs/>
          <w:sz w:val="28"/>
          <w:szCs w:val="28"/>
        </w:rPr>
        <w:t xml:space="preserve"> та </w:t>
      </w:r>
      <w:proofErr w:type="spellStart"/>
      <w:r w:rsidR="00E27B4A" w:rsidRPr="00E27B4A">
        <w:rPr>
          <w:bCs/>
          <w:sz w:val="28"/>
          <w:szCs w:val="28"/>
        </w:rPr>
        <w:t>спеціальними</w:t>
      </w:r>
      <w:proofErr w:type="spellEnd"/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засобами</w:t>
      </w:r>
      <w:proofErr w:type="spellEnd"/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реабілітації</w:t>
      </w:r>
      <w:proofErr w:type="spellEnd"/>
      <w:r w:rsidR="00E27B4A" w:rsidRPr="00E27B4A">
        <w:rPr>
          <w:bCs/>
          <w:sz w:val="28"/>
          <w:szCs w:val="28"/>
        </w:rPr>
        <w:t xml:space="preserve"> на 202</w:t>
      </w:r>
      <w:r w:rsidR="001F2EDF">
        <w:rPr>
          <w:bCs/>
          <w:sz w:val="28"/>
          <w:szCs w:val="28"/>
          <w:lang w:val="uk-UA"/>
        </w:rPr>
        <w:t>4</w:t>
      </w:r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рік</w:t>
      </w:r>
      <w:proofErr w:type="spellEnd"/>
      <w:r w:rsidR="000C59DC">
        <w:rPr>
          <w:bCs/>
          <w:sz w:val="28"/>
          <w:szCs w:val="28"/>
          <w:lang w:val="uk-UA"/>
        </w:rPr>
        <w:t>.</w:t>
      </w:r>
      <w:r w:rsidR="00E27B4A">
        <w:rPr>
          <w:sz w:val="28"/>
          <w:szCs w:val="28"/>
        </w:rPr>
        <w:t xml:space="preserve"> (</w:t>
      </w:r>
      <w:proofErr w:type="spellStart"/>
      <w:r w:rsidR="00E27B4A">
        <w:rPr>
          <w:sz w:val="28"/>
          <w:szCs w:val="28"/>
        </w:rPr>
        <w:t>Додаток</w:t>
      </w:r>
      <w:proofErr w:type="spellEnd"/>
      <w:r w:rsidR="00E27B4A">
        <w:rPr>
          <w:sz w:val="28"/>
          <w:szCs w:val="28"/>
        </w:rPr>
        <w:t xml:space="preserve"> 1)</w:t>
      </w:r>
    </w:p>
    <w:p w14:paraId="7C6359B7" w14:textId="77777777" w:rsidR="00E27B4A" w:rsidRDefault="00E27B4A" w:rsidP="00E27B4A">
      <w:pPr>
        <w:pStyle w:val="a4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</w:p>
    <w:p w14:paraId="0A75BEFD" w14:textId="2F9991C1" w:rsidR="00E27B4A" w:rsidRDefault="00E27B4A" w:rsidP="00E27B4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Pr="00230A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sz w:val="28"/>
          <w:szCs w:val="28"/>
        </w:rPr>
        <w:t>Контроль за виконання</w:t>
      </w:r>
      <w:r w:rsidR="001F2ED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7AB6">
        <w:rPr>
          <w:rFonts w:ascii="Times New Roman" w:hAnsi="Times New Roman" w:cs="Times New Roman"/>
          <w:sz w:val="28"/>
          <w:szCs w:val="28"/>
        </w:rPr>
        <w:t>цього</w:t>
      </w:r>
      <w:r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622CACFA" w14:textId="77777777" w:rsidR="00E27B4A" w:rsidRDefault="00E27B4A" w:rsidP="00E27B4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7D0A668" w14:textId="5E74F368" w:rsidR="00817AB6" w:rsidRDefault="00E27B4A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17AB6"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 w:rsidR="00817AB6">
        <w:rPr>
          <w:rFonts w:ascii="Times New Roman" w:hAnsi="Times New Roman" w:cs="Times New Roman"/>
          <w:b/>
          <w:sz w:val="28"/>
          <w:szCs w:val="28"/>
        </w:rPr>
        <w:tab/>
      </w:r>
      <w:r w:rsidR="00817AB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Володимир П</w:t>
      </w:r>
      <w:r w:rsidR="002B4BB2">
        <w:rPr>
          <w:rFonts w:ascii="Times New Roman" w:hAnsi="Times New Roman" w:cs="Times New Roman"/>
          <w:b/>
          <w:sz w:val="28"/>
          <w:szCs w:val="28"/>
        </w:rPr>
        <w:t>ІДКУРГАННИЙ</w:t>
      </w:r>
    </w:p>
    <w:p w14:paraId="4A8CDBAB" w14:textId="559D8C3D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19EE28" w14:textId="35D240E2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2796F5" w14:textId="39FD4A9A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473BDF" w14:textId="56DF5711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1C0CC7" w14:textId="3C2313D2" w:rsidR="00197F17" w:rsidRDefault="00197F17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BC3DDA" w14:textId="589D9083" w:rsidR="00197F17" w:rsidRDefault="00197F17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BDD3E6" w14:textId="762CA5C4" w:rsidR="00197F17" w:rsidRDefault="00197F17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E0550D" w14:textId="1E2BAF83" w:rsidR="00230AC6" w:rsidRDefault="00230AC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F8FBA0" w14:textId="46D9E418" w:rsidR="00230AC6" w:rsidRDefault="00230AC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842EE3" w14:textId="77777777" w:rsidR="00230AC6" w:rsidRDefault="00230AC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FB9368" w14:textId="77777777" w:rsidR="00230AC6" w:rsidRDefault="00817AB6" w:rsidP="00230AC6">
      <w:pPr>
        <w:spacing w:after="0"/>
        <w:ind w:left="-1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230AC6">
        <w:rPr>
          <w:rFonts w:ascii="Times New Roman" w:hAnsi="Times New Roman" w:cs="Times New Roman"/>
          <w:sz w:val="28"/>
          <w:szCs w:val="28"/>
        </w:rPr>
        <w:t>смт Димер</w:t>
      </w:r>
    </w:p>
    <w:p w14:paraId="7F52DE56" w14:textId="77777777" w:rsidR="00230AC6" w:rsidRPr="00EC0347" w:rsidRDefault="00230AC6" w:rsidP="00230AC6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20</w:t>
      </w:r>
      <w:r w:rsidRPr="00EC0347">
        <w:rPr>
          <w:rFonts w:ascii="Times New Roman" w:hAnsi="Times New Roman" w:cs="Times New Roman"/>
          <w:sz w:val="28"/>
          <w:szCs w:val="28"/>
        </w:rPr>
        <w:t xml:space="preserve"> грудня 2023 року</w:t>
      </w:r>
    </w:p>
    <w:p w14:paraId="2928761D" w14:textId="7A34E2B7" w:rsidR="00230AC6" w:rsidRDefault="00230AC6" w:rsidP="00230AC6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 w:rsidRPr="00EC0347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3F0835">
        <w:rPr>
          <w:rFonts w:ascii="Times New Roman" w:hAnsi="Times New Roman" w:cs="Times New Roman"/>
          <w:sz w:val="28"/>
          <w:szCs w:val="28"/>
        </w:rPr>
        <w:t>1545</w:t>
      </w:r>
      <w:r>
        <w:rPr>
          <w:rFonts w:ascii="Times New Roman" w:hAnsi="Times New Roman" w:cs="Times New Roman"/>
          <w:sz w:val="28"/>
          <w:szCs w:val="28"/>
        </w:rPr>
        <w:t>-38</w:t>
      </w:r>
      <w:r w:rsidRPr="00EC0347">
        <w:rPr>
          <w:rFonts w:ascii="Times New Roman" w:hAnsi="Times New Roman" w:cs="Times New Roman"/>
          <w:sz w:val="28"/>
          <w:szCs w:val="28"/>
        </w:rPr>
        <w:t>-</w:t>
      </w:r>
      <w:r w:rsidRPr="00EC034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C0347">
        <w:rPr>
          <w:rFonts w:ascii="Times New Roman" w:hAnsi="Times New Roman" w:cs="Times New Roman"/>
          <w:sz w:val="28"/>
          <w:szCs w:val="28"/>
        </w:rPr>
        <w:t>ІІІ</w:t>
      </w:r>
    </w:p>
    <w:p w14:paraId="45AC6A38" w14:textId="77777777" w:rsidR="00230AC6" w:rsidRDefault="00230AC6" w:rsidP="00230AC6">
      <w:pPr>
        <w:spacing w:after="0" w:line="240" w:lineRule="auto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szCs w:val="28"/>
        </w:rPr>
        <w:lastRenderedPageBreak/>
        <w:t xml:space="preserve">                                                                                                                        </w:t>
      </w:r>
    </w:p>
    <w:p w14:paraId="10480D88" w14:textId="1E526CF3" w:rsidR="00230AC6" w:rsidRDefault="00230AC6" w:rsidP="00230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Додаток 1</w:t>
      </w:r>
    </w:p>
    <w:p w14:paraId="373BC976" w14:textId="77777777" w:rsidR="00230AC6" w:rsidRPr="00EC0347" w:rsidRDefault="00230AC6" w:rsidP="00230AC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до рішення </w:t>
      </w:r>
      <w:r w:rsidRPr="00EC0347">
        <w:rPr>
          <w:rFonts w:ascii="Times New Roman" w:hAnsi="Times New Roman" w:cs="Times New Roman"/>
          <w:sz w:val="28"/>
          <w:szCs w:val="28"/>
        </w:rPr>
        <w:t>Димерської селищної ради</w:t>
      </w:r>
    </w:p>
    <w:p w14:paraId="0BAC9068" w14:textId="3C2D9EC4" w:rsidR="00230AC6" w:rsidRPr="00EC0347" w:rsidRDefault="00230AC6" w:rsidP="00230A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3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3F0835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C0347">
        <w:rPr>
          <w:rFonts w:ascii="Times New Roman" w:hAnsi="Times New Roman" w:cs="Times New Roman"/>
          <w:sz w:val="28"/>
          <w:szCs w:val="28"/>
        </w:rPr>
        <w:t xml:space="preserve"> грудня 2023р. </w:t>
      </w:r>
      <w:r w:rsidR="003F0835">
        <w:rPr>
          <w:rFonts w:ascii="Times New Roman" w:hAnsi="Times New Roman" w:cs="Times New Roman"/>
          <w:sz w:val="28"/>
          <w:szCs w:val="28"/>
        </w:rPr>
        <w:t>1545</w:t>
      </w:r>
      <w:r>
        <w:rPr>
          <w:rFonts w:ascii="Times New Roman" w:hAnsi="Times New Roman" w:cs="Times New Roman"/>
          <w:sz w:val="28"/>
          <w:szCs w:val="28"/>
        </w:rPr>
        <w:t>-38</w:t>
      </w:r>
      <w:r w:rsidRPr="00EC0347">
        <w:rPr>
          <w:rFonts w:ascii="Times New Roman" w:hAnsi="Times New Roman" w:cs="Times New Roman"/>
          <w:sz w:val="28"/>
          <w:szCs w:val="28"/>
        </w:rPr>
        <w:t>-</w:t>
      </w:r>
      <w:r w:rsidRPr="00EC034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C0347">
        <w:rPr>
          <w:rFonts w:ascii="Times New Roman" w:hAnsi="Times New Roman" w:cs="Times New Roman"/>
          <w:sz w:val="28"/>
          <w:szCs w:val="28"/>
        </w:rPr>
        <w:t>ІІІ</w:t>
      </w:r>
    </w:p>
    <w:p w14:paraId="123BCF01" w14:textId="06D64AAD" w:rsidR="001A56D4" w:rsidRDefault="001A56D4" w:rsidP="00230AC6">
      <w:pPr>
        <w:spacing w:after="0"/>
        <w:ind w:left="-180"/>
        <w:rPr>
          <w:sz w:val="28"/>
          <w:szCs w:val="28"/>
        </w:rPr>
      </w:pPr>
    </w:p>
    <w:p w14:paraId="5D7E5E20" w14:textId="26A7E653" w:rsidR="00E27B4A" w:rsidRDefault="00E27B4A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53EDE384" w14:textId="77777777" w:rsidR="00E27B4A" w:rsidRDefault="00E27B4A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42E1847" w14:textId="6CA43018" w:rsidR="001A56D4" w:rsidRPr="001A56D4" w:rsidRDefault="001A56D4" w:rsidP="001A56D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6D4">
        <w:rPr>
          <w:rFonts w:ascii="Times New Roman" w:hAnsi="Times New Roman" w:cs="Times New Roman"/>
          <w:b/>
          <w:bCs/>
          <w:sz w:val="28"/>
          <w:szCs w:val="28"/>
        </w:rPr>
        <w:t xml:space="preserve">Програма забезпечення осіб з інвалідністю та дітей з інвалідністю </w:t>
      </w:r>
      <w:hyperlink r:id="rId8" w:history="1">
        <w:r w:rsidRPr="001A56D4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1A56D4">
        <w:rPr>
          <w:rFonts w:ascii="Times New Roman" w:hAnsi="Times New Roman" w:cs="Times New Roman"/>
          <w:b/>
          <w:bCs/>
          <w:sz w:val="28"/>
          <w:szCs w:val="28"/>
        </w:rPr>
        <w:t xml:space="preserve"> технічними та спеціальними засобами реабілітації на 202</w:t>
      </w:r>
      <w:r w:rsidR="00E8450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6D4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37662AB1" w14:textId="77777777" w:rsidR="001A56D4" w:rsidRDefault="001A56D4" w:rsidP="001A56D4">
      <w:pPr>
        <w:jc w:val="center"/>
      </w:pPr>
    </w:p>
    <w:p w14:paraId="6580AC67" w14:textId="77777777" w:rsidR="001A56D4" w:rsidRDefault="001A56D4" w:rsidP="001A56D4">
      <w:pPr>
        <w:jc w:val="center"/>
      </w:pPr>
    </w:p>
    <w:p w14:paraId="1462DF09" w14:textId="77777777" w:rsidR="001A56D4" w:rsidRDefault="001A56D4" w:rsidP="001A56D4">
      <w:pPr>
        <w:jc w:val="center"/>
      </w:pPr>
    </w:p>
    <w:p w14:paraId="30131A29" w14:textId="77777777" w:rsidR="001A56D4" w:rsidRDefault="001A56D4" w:rsidP="001A56D4">
      <w:pPr>
        <w:jc w:val="center"/>
      </w:pPr>
    </w:p>
    <w:p w14:paraId="67DF7215" w14:textId="77777777" w:rsidR="001A56D4" w:rsidRDefault="001A56D4" w:rsidP="001A56D4">
      <w:pPr>
        <w:jc w:val="center"/>
      </w:pPr>
    </w:p>
    <w:p w14:paraId="02286BA5" w14:textId="77777777" w:rsidR="001A56D4" w:rsidRDefault="001A56D4" w:rsidP="001A56D4">
      <w:pPr>
        <w:jc w:val="center"/>
      </w:pPr>
    </w:p>
    <w:p w14:paraId="63B64E83" w14:textId="77777777" w:rsidR="001A56D4" w:rsidRDefault="001A56D4" w:rsidP="001A56D4">
      <w:r>
        <w:br w:type="page"/>
      </w:r>
    </w:p>
    <w:p w14:paraId="63EEF2EC" w14:textId="77777777" w:rsidR="001A56D4" w:rsidRDefault="001A56D4" w:rsidP="001A56D4">
      <w:pPr>
        <w:pStyle w:val="30"/>
        <w:shd w:val="clear" w:color="auto" w:fill="auto"/>
        <w:spacing w:line="260" w:lineRule="exact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lastRenderedPageBreak/>
        <w:t>ЗМІСТ</w:t>
      </w:r>
    </w:p>
    <w:p w14:paraId="60EA37D3" w14:textId="77777777" w:rsidR="001A56D4" w:rsidRDefault="001A56D4" w:rsidP="001A56D4">
      <w:pPr>
        <w:pStyle w:val="30"/>
        <w:shd w:val="clear" w:color="auto" w:fill="auto"/>
        <w:spacing w:line="260" w:lineRule="exact"/>
      </w:pPr>
    </w:p>
    <w:p w14:paraId="146C8FAB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Паспорт Програми</w:t>
      </w:r>
    </w:p>
    <w:p w14:paraId="23D049D2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Загальна частина</w:t>
      </w:r>
    </w:p>
    <w:p w14:paraId="08ACC7B2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Проблеми, на розв’язання яких спрямована Програма</w:t>
      </w:r>
    </w:p>
    <w:p w14:paraId="6775B94D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Мета Програми</w:t>
      </w:r>
    </w:p>
    <w:p w14:paraId="2A529D4F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Шляхи та способи вирішення проблем, строки та етапи виконання Програми</w:t>
      </w:r>
    </w:p>
    <w:p w14:paraId="3E69AD7A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Завдання Програми та заходи для її виконання, обсяги та джерела фінансування</w:t>
      </w:r>
    </w:p>
    <w:p w14:paraId="7730E9A0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Контроль за виконанням Програми</w:t>
      </w:r>
    </w:p>
    <w:p w14:paraId="2A7F83D5" w14:textId="370DA65A" w:rsidR="001A56D4" w:rsidRDefault="001A56D4" w:rsidP="001A56D4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Додаток 1 до Програми «Прогнозований обсяг видатків на виконання </w:t>
      </w:r>
      <w:r>
        <w:t xml:space="preserve">програми забезпечення осіб з інвалідністю та дітей з інвалідністю </w:t>
      </w:r>
      <w:hyperlink r:id="rId9" w:history="1">
        <w:r w:rsidRPr="001A56D4">
          <w:rPr>
            <w:rStyle w:val="a3"/>
            <w:color w:val="auto"/>
            <w:u w:val="none"/>
          </w:rPr>
          <w:t>Димерської селищної територіальної громади</w:t>
        </w:r>
      </w:hyperlink>
      <w:r w:rsidRPr="001A56D4">
        <w:t xml:space="preserve"> </w:t>
      </w:r>
      <w:r>
        <w:t>технічними та спеціальними засобами реабілітації на 202</w:t>
      </w:r>
      <w:r w:rsidR="00E8450A">
        <w:t>4</w:t>
      </w:r>
      <w:r>
        <w:t xml:space="preserve"> рік»</w:t>
      </w:r>
      <w:r w:rsidR="006A4922">
        <w:t xml:space="preserve"> (Діти з інвалідністю);</w:t>
      </w:r>
    </w:p>
    <w:p w14:paraId="24EAC6DC" w14:textId="4642FB50" w:rsidR="006A4922" w:rsidRDefault="006A4922" w:rsidP="001A56D4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t xml:space="preserve">Додаток 2 </w:t>
      </w:r>
      <w:r>
        <w:rPr>
          <w:color w:val="000000"/>
          <w:lang w:eastAsia="uk-UA" w:bidi="uk-UA"/>
        </w:rPr>
        <w:t xml:space="preserve"> до Програми «Прогнозований обсяг видатків на виконання </w:t>
      </w:r>
      <w:r>
        <w:t xml:space="preserve">програми забезпечення осіб з інвалідністю та дітей з інвалідністю </w:t>
      </w:r>
      <w:hyperlink r:id="rId10" w:history="1">
        <w:r w:rsidRPr="001A56D4">
          <w:rPr>
            <w:rStyle w:val="a3"/>
            <w:color w:val="auto"/>
            <w:u w:val="none"/>
          </w:rPr>
          <w:t>Димерської селищної територіальної громади</w:t>
        </w:r>
      </w:hyperlink>
      <w:r w:rsidRPr="001A56D4">
        <w:t xml:space="preserve"> </w:t>
      </w:r>
      <w:r>
        <w:t>технічними та спеціальними засобами реабілітації на 202</w:t>
      </w:r>
      <w:r w:rsidR="005C45C2">
        <w:t>4</w:t>
      </w:r>
      <w:r>
        <w:t xml:space="preserve"> рік» (Дорослі з інвалідністю)</w:t>
      </w:r>
    </w:p>
    <w:p w14:paraId="78F13AA6" w14:textId="045B320E" w:rsidR="001A56D4" w:rsidRDefault="001A56D4" w:rsidP="001A56D4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Додаток </w:t>
      </w:r>
      <w:r w:rsidR="006A4922">
        <w:rPr>
          <w:color w:val="000000"/>
          <w:lang w:eastAsia="uk-UA" w:bidi="uk-UA"/>
        </w:rPr>
        <w:t>3</w:t>
      </w:r>
      <w:r>
        <w:rPr>
          <w:color w:val="000000"/>
          <w:lang w:eastAsia="uk-UA" w:bidi="uk-UA"/>
        </w:rPr>
        <w:t xml:space="preserve"> до Програми «Результативні показники </w:t>
      </w:r>
      <w:r>
        <w:t xml:space="preserve">програми забезпечення осіб з інвалідністю та дітей з інвалідністю </w:t>
      </w:r>
      <w:hyperlink r:id="rId11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t xml:space="preserve"> технічними та спеціальними засобами реабілітації на 202</w:t>
      </w:r>
      <w:r w:rsidR="005C45C2">
        <w:t>4</w:t>
      </w:r>
      <w:r>
        <w:t xml:space="preserve"> рік</w:t>
      </w:r>
      <w:r>
        <w:rPr>
          <w:color w:val="000000"/>
          <w:lang w:eastAsia="uk-UA" w:bidi="uk-UA"/>
        </w:rPr>
        <w:t>»</w:t>
      </w:r>
    </w:p>
    <w:p w14:paraId="5963DBF4" w14:textId="77777777" w:rsidR="001A56D4" w:rsidRDefault="001A56D4" w:rsidP="001A5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1A56D4" w:rsidSect="00197F17">
          <w:pgSz w:w="11909" w:h="16840"/>
          <w:pgMar w:top="426" w:right="567" w:bottom="851" w:left="1134" w:header="0" w:footer="3" w:gutter="0"/>
          <w:cols w:space="720"/>
        </w:sectPr>
      </w:pPr>
    </w:p>
    <w:p w14:paraId="66F9FDF9" w14:textId="77777777" w:rsidR="001A56D4" w:rsidRDefault="001A56D4" w:rsidP="001A56D4">
      <w:pPr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uk-UA" w:bidi="uk-UA"/>
        </w:rPr>
      </w:pPr>
      <w:r>
        <w:rPr>
          <w:color w:val="000000"/>
          <w:lang w:eastAsia="uk-UA" w:bidi="uk-UA"/>
        </w:rPr>
        <w:br w:type="page"/>
      </w:r>
      <w:bookmarkStart w:id="0" w:name="bookmark0"/>
    </w:p>
    <w:p w14:paraId="1F912D99" w14:textId="77777777" w:rsidR="001A56D4" w:rsidRDefault="001A56D4" w:rsidP="001A56D4">
      <w:pPr>
        <w:pStyle w:val="11"/>
        <w:keepNext/>
        <w:keepLines/>
        <w:shd w:val="clear" w:color="auto" w:fill="auto"/>
        <w:spacing w:line="260" w:lineRule="exact"/>
        <w:jc w:val="center"/>
      </w:pPr>
      <w:r>
        <w:rPr>
          <w:color w:val="000000"/>
          <w:lang w:eastAsia="uk-UA" w:bidi="uk-UA"/>
        </w:rPr>
        <w:lastRenderedPageBreak/>
        <w:t>ПАСПОРТ ПРОГРАМИ</w:t>
      </w:r>
      <w:bookmarkEnd w:id="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984"/>
        <w:gridCol w:w="4838"/>
      </w:tblGrid>
      <w:tr w:rsidR="001A56D4" w14:paraId="0A8FEE44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8F0EE4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3AFF2B" w14:textId="77777777" w:rsidR="001A56D4" w:rsidRDefault="001A56D4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r>
              <w:t>Ініціатор розроблення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85BF341" w14:textId="6194C543" w:rsidR="001A56D4" w:rsidRPr="001A56D4" w:rsidRDefault="003F0835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hyperlink r:id="rId12" w:history="1">
              <w:proofErr w:type="spellStart"/>
              <w:r w:rsidR="001A56D4" w:rsidRPr="001A56D4">
                <w:rPr>
                  <w:rStyle w:val="a3"/>
                  <w:color w:val="auto"/>
                  <w:u w:val="none"/>
                </w:rPr>
                <w:t>Димерська</w:t>
              </w:r>
              <w:proofErr w:type="spellEnd"/>
              <w:r w:rsidR="001A56D4" w:rsidRPr="001A56D4">
                <w:rPr>
                  <w:rStyle w:val="a3"/>
                  <w:color w:val="auto"/>
                  <w:u w:val="none"/>
                </w:rPr>
                <w:t xml:space="preserve">  селищна  територіальна громада</w:t>
              </w:r>
            </w:hyperlink>
          </w:p>
        </w:tc>
      </w:tr>
      <w:tr w:rsidR="001A56D4" w14:paraId="78C3568C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0E1B9A" w14:textId="3CE75AC2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45ABEC" w14:textId="77777777" w:rsidR="001A56D4" w:rsidRDefault="001A56D4">
            <w:pPr>
              <w:pStyle w:val="20"/>
              <w:shd w:val="clear" w:color="auto" w:fill="auto"/>
              <w:spacing w:line="312" w:lineRule="exact"/>
              <w:ind w:firstLine="0"/>
              <w:jc w:val="both"/>
            </w:pPr>
            <w:r>
              <w:t>Головний розпорядник коштів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AE1854B" w14:textId="074E4AB5" w:rsidR="001A56D4" w:rsidRPr="001A56D4" w:rsidRDefault="003F0835">
            <w:pPr>
              <w:pStyle w:val="20"/>
              <w:shd w:val="clear" w:color="auto" w:fill="auto"/>
              <w:spacing w:line="312" w:lineRule="exact"/>
              <w:ind w:firstLine="0"/>
              <w:jc w:val="both"/>
            </w:pPr>
            <w:hyperlink r:id="rId13" w:history="1">
              <w:hyperlink r:id="rId14" w:history="1">
                <w:r w:rsidR="001A56D4" w:rsidRPr="001A56D4">
                  <w:rPr>
                    <w:rStyle w:val="a3"/>
                    <w:color w:val="auto"/>
                    <w:u w:val="none"/>
                  </w:rPr>
                  <w:t>Димерська селищна  територіальна громада</w:t>
                </w:r>
              </w:hyperlink>
            </w:hyperlink>
          </w:p>
        </w:tc>
      </w:tr>
      <w:tr w:rsidR="001A56D4" w14:paraId="657B262F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DC43EC" w14:textId="7611CB00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26B9BC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Розробник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9B024A9" w14:textId="0FAD309C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Комунальне некомерційне підприємство «</w:t>
            </w:r>
            <w:proofErr w:type="spellStart"/>
            <w:r w:rsidR="00151A41">
              <w:t>Димерська</w:t>
            </w:r>
            <w:proofErr w:type="spellEnd"/>
            <w:r>
              <w:t xml:space="preserve"> центральна </w:t>
            </w:r>
            <w:r w:rsidR="00151A41">
              <w:t>селищна</w:t>
            </w:r>
            <w:r>
              <w:t xml:space="preserve"> лікарня» </w:t>
            </w:r>
            <w:r w:rsidR="00151A41">
              <w:t>Димерської селищної</w:t>
            </w:r>
            <w:r>
              <w:t xml:space="preserve"> ради </w:t>
            </w:r>
          </w:p>
        </w:tc>
      </w:tr>
      <w:tr w:rsidR="001A56D4" w14:paraId="1DE4007A" w14:textId="77777777" w:rsidTr="001A56D4">
        <w:trPr>
          <w:trHeight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74BB28" w14:textId="29CD1265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93CBE74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Відповідальний виконавець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A634894" w14:textId="0B552520" w:rsidR="001A56D4" w:rsidRDefault="00151A41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Комунальне некомерційне підприємство «</w:t>
            </w:r>
            <w:proofErr w:type="spellStart"/>
            <w:r>
              <w:t>Димерська</w:t>
            </w:r>
            <w:proofErr w:type="spellEnd"/>
            <w:r>
              <w:t xml:space="preserve"> центральна селищна лікарня» Димерської селищної ради</w:t>
            </w:r>
          </w:p>
        </w:tc>
      </w:tr>
      <w:tr w:rsidR="001A56D4" w14:paraId="56755E24" w14:textId="77777777" w:rsidTr="001A56D4">
        <w:trPr>
          <w:trHeight w:val="164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F31053" w14:textId="3DE7B048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C62F58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Учасники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7133217" w14:textId="660C4BA4" w:rsidR="001A56D4" w:rsidRDefault="003F0835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hyperlink r:id="rId15" w:history="1">
              <w:proofErr w:type="spellStart"/>
              <w:r w:rsidR="001A56D4" w:rsidRPr="001A56D4">
                <w:rPr>
                  <w:rStyle w:val="a3"/>
                  <w:color w:val="auto"/>
                  <w:u w:val="none"/>
                </w:rPr>
                <w:t>Димерська</w:t>
              </w:r>
              <w:proofErr w:type="spellEnd"/>
              <w:r w:rsidR="001A56D4" w:rsidRPr="001A56D4">
                <w:rPr>
                  <w:rStyle w:val="a3"/>
                  <w:color w:val="auto"/>
                  <w:u w:val="none"/>
                </w:rPr>
                <w:t xml:space="preserve">  селищна  територіальна громада</w:t>
              </w:r>
            </w:hyperlink>
            <w:r w:rsidR="001A56D4">
              <w:t xml:space="preserve">, </w:t>
            </w:r>
            <w:r w:rsidR="00151A41">
              <w:t>Комунальне некомерційне підприємство «</w:t>
            </w:r>
            <w:proofErr w:type="spellStart"/>
            <w:r w:rsidR="00151A41">
              <w:t>Димерська</w:t>
            </w:r>
            <w:proofErr w:type="spellEnd"/>
            <w:r w:rsidR="00151A41">
              <w:t xml:space="preserve"> центральна селищна лікарня» Димерської селищної ради</w:t>
            </w:r>
          </w:p>
        </w:tc>
      </w:tr>
      <w:tr w:rsidR="001A56D4" w14:paraId="3859DE12" w14:textId="77777777" w:rsidTr="001A56D4">
        <w:trPr>
          <w:trHeight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A97759" w14:textId="6DF6C23F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547D3A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Термін реалізації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5097D" w14:textId="116EC1BD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202</w:t>
            </w:r>
            <w:r w:rsidR="00F76ABA">
              <w:t>4</w:t>
            </w:r>
            <w:r>
              <w:t xml:space="preserve"> рік</w:t>
            </w:r>
          </w:p>
        </w:tc>
      </w:tr>
      <w:tr w:rsidR="001A56D4" w14:paraId="0922C540" w14:textId="77777777" w:rsidTr="001A56D4">
        <w:trPr>
          <w:trHeight w:val="98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A93479" w14:textId="0404DC02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84F0149" w14:textId="77777777" w:rsidR="001A56D4" w:rsidRDefault="001A56D4">
            <w:pPr>
              <w:pStyle w:val="20"/>
              <w:shd w:val="clear" w:color="auto" w:fill="auto"/>
              <w:spacing w:line="326" w:lineRule="exact"/>
              <w:ind w:firstLine="0"/>
              <w:jc w:val="both"/>
            </w:pPr>
            <w:r>
              <w:t>Перелік бюджетів, що беруть участь у виконанні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9F14CFA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Селищний бюджет, інші джерела фінансування, не заборонені чинним законодавством України</w:t>
            </w:r>
          </w:p>
        </w:tc>
      </w:tr>
      <w:tr w:rsidR="001A56D4" w14:paraId="4634FF94" w14:textId="77777777" w:rsidTr="001A56D4">
        <w:trPr>
          <w:trHeight w:val="129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F5E518" w14:textId="418B5BB9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5629014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Загальний орієнтовний обсяг фінансових ресурсів, необхідних для реалізації Програми за рахунок селищного бюджету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E1840" w14:textId="6B278451" w:rsidR="001A56D4" w:rsidRDefault="00CB32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1763208,00</w:t>
            </w:r>
            <w:r w:rsidR="00AD5D5E" w:rsidRPr="008F5B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1A56D4" w:rsidRPr="008F5B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грн.</w:t>
            </w:r>
          </w:p>
        </w:tc>
      </w:tr>
    </w:tbl>
    <w:p w14:paraId="7A3DB0AC" w14:textId="77777777" w:rsidR="001A56D4" w:rsidRDefault="001A56D4" w:rsidP="001A56D4">
      <w:pPr>
        <w:jc w:val="both"/>
      </w:pPr>
    </w:p>
    <w:p w14:paraId="2BAFAEF8" w14:textId="77777777" w:rsidR="001A56D4" w:rsidRDefault="001A56D4" w:rsidP="001A56D4">
      <w:pPr>
        <w:pStyle w:val="20"/>
        <w:shd w:val="clear" w:color="auto" w:fill="auto"/>
        <w:spacing w:line="240" w:lineRule="auto"/>
        <w:ind w:firstLine="0"/>
        <w:jc w:val="both"/>
      </w:pPr>
      <w:r>
        <w:br w:type="page"/>
      </w:r>
    </w:p>
    <w:p w14:paraId="0DD83CEF" w14:textId="77777777" w:rsidR="001A56D4" w:rsidRDefault="001A56D4" w:rsidP="001A56D4">
      <w:pPr>
        <w:pStyle w:val="11"/>
        <w:keepNext/>
        <w:keepLines/>
        <w:shd w:val="clear" w:color="auto" w:fill="auto"/>
        <w:spacing w:line="240" w:lineRule="auto"/>
        <w:ind w:firstLine="709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lastRenderedPageBreak/>
        <w:t>1 Загальна частина</w:t>
      </w:r>
    </w:p>
    <w:p w14:paraId="3BA65253" w14:textId="77777777" w:rsidR="001A56D4" w:rsidRDefault="001A56D4" w:rsidP="001A56D4">
      <w:pPr>
        <w:pStyle w:val="11"/>
        <w:keepNext/>
        <w:keepLines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14:paraId="76B10826" w14:textId="3D309095" w:rsidR="001A56D4" w:rsidRDefault="001A56D4" w:rsidP="001A56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Програма забезпечення осіб з інвалідністю та дітей з інвалідністю </w:t>
      </w:r>
      <w:hyperlink r:id="rId16" w:history="1"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1A5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технічними та спеціальними засобами реабілітації на 202</w:t>
      </w:r>
      <w:r w:rsidR="00836EC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рік  (далі - Програма) розроблена на підставі до статей 43, 59 Закону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України «Про місцеве самоврядування в Україні», статті 18 Закону України «Основи законодавства України про охорону здоров’я», Закону України «Про основи соціальної захищеності осіб з інвалідністю в Україні», постанови Кабінету Міністрів України від 03.12.2009 № 1301 «Про затвердження Порядку забезпечення</w:t>
      </w:r>
      <w:r w:rsidR="0066187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осіб з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інвалід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ністю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і дітей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інвалід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ністю</w:t>
      </w:r>
      <w:r w:rsidR="0066187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, інших окремих категорій населення медичними виробами та іншими засобами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», наказу Міністерства охорони здоров’я України від 12.02.2013 </w:t>
      </w:r>
      <w:r w:rsidR="00F566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№109</w:t>
      </w:r>
      <w:r w:rsidR="00F566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«Про затвердження форм первинної облікової документації та звітності з питань забезпечення інвалідів і дітей-інвалідів технічними та іншими засобами та інструкцій щодо їх заповнення».</w:t>
      </w:r>
    </w:p>
    <w:p w14:paraId="00929D62" w14:textId="5A21EC95" w:rsidR="001A56D4" w:rsidRDefault="001A56D4" w:rsidP="001A56D4">
      <w:pPr>
        <w:pStyle w:val="20"/>
        <w:shd w:val="clear" w:color="auto" w:fill="auto"/>
        <w:spacing w:line="276" w:lineRule="auto"/>
        <w:ind w:firstLine="709"/>
        <w:jc w:val="both"/>
      </w:pPr>
      <w:r>
        <w:rPr>
          <w:color w:val="000000"/>
          <w:lang w:eastAsia="uk-UA" w:bidi="uk-UA"/>
        </w:rPr>
        <w:t>Відповідно до постанови Кабінету Міністрів України від 03.12.2009 № 1301 «</w:t>
      </w:r>
      <w:r w:rsidR="0066187D">
        <w:rPr>
          <w:color w:val="000000"/>
          <w:lang w:eastAsia="uk-UA" w:bidi="uk-UA"/>
        </w:rPr>
        <w:t>Про затвердження Порядку забезпечення осіб з  інвалідністю і дітей з інвалідністю, інших окремих категорій населення медичними виробами та іншими засобами</w:t>
      </w:r>
      <w:r>
        <w:rPr>
          <w:color w:val="000000"/>
          <w:lang w:eastAsia="uk-UA" w:bidi="uk-UA"/>
        </w:rPr>
        <w:t xml:space="preserve">» до технічних засобів, які отримують безпосередньо </w:t>
      </w:r>
      <w:r>
        <w:t xml:space="preserve">особи з інвалідністю та діти з інвалідністю </w:t>
      </w:r>
      <w:r>
        <w:rPr>
          <w:color w:val="000000"/>
          <w:lang w:eastAsia="uk-UA" w:bidi="uk-UA"/>
        </w:rPr>
        <w:t xml:space="preserve">або їх законні представники в закладах охорони здоров’я для використання у амбулаторних та побутових умовах, належать сечоприймачі чоловічі та жіночі, </w:t>
      </w:r>
      <w:proofErr w:type="spellStart"/>
      <w:r>
        <w:rPr>
          <w:color w:val="000000"/>
          <w:lang w:eastAsia="uk-UA" w:bidi="uk-UA"/>
        </w:rPr>
        <w:t>високопоглинаючі</w:t>
      </w:r>
      <w:proofErr w:type="spellEnd"/>
      <w:r>
        <w:rPr>
          <w:color w:val="000000"/>
          <w:lang w:eastAsia="uk-UA" w:bidi="uk-UA"/>
        </w:rPr>
        <w:t xml:space="preserve"> прокладки для жінок, які страждають нетриманням сечі, підгузки, а також технічні засоби з </w:t>
      </w:r>
      <w:proofErr w:type="spellStart"/>
      <w:r>
        <w:rPr>
          <w:color w:val="000000"/>
          <w:lang w:eastAsia="uk-UA" w:bidi="uk-UA"/>
        </w:rPr>
        <w:t>мовним</w:t>
      </w:r>
      <w:proofErr w:type="spellEnd"/>
      <w:r>
        <w:rPr>
          <w:color w:val="000000"/>
          <w:lang w:eastAsia="uk-UA" w:bidi="uk-UA"/>
        </w:rPr>
        <w:t xml:space="preserve"> виводом: </w:t>
      </w:r>
      <w:proofErr w:type="spellStart"/>
      <w:r>
        <w:rPr>
          <w:color w:val="000000"/>
          <w:lang w:eastAsia="uk-UA" w:bidi="uk-UA"/>
        </w:rPr>
        <w:t>глюкометри</w:t>
      </w:r>
      <w:proofErr w:type="spellEnd"/>
      <w:r>
        <w:rPr>
          <w:color w:val="000000"/>
          <w:lang w:eastAsia="uk-UA" w:bidi="uk-UA"/>
        </w:rPr>
        <w:t>, термометри та тонометри (далі - технічні засоби). Потребу у забезпеченні зазначеними технічними засобами визначають для осіб з інвалідністю медико-соціальні експертні комісії з оформлення індивідуальної програми реабілітації, для дітей з інвалідністю - лікарсько-консультативні комісії лікувально-профілактичних закладів з оформлення індивідуальної програми реабілітації та з підготовкою відповідного висновку.</w:t>
      </w:r>
    </w:p>
    <w:p w14:paraId="13AC6A95" w14:textId="77777777" w:rsidR="001A56D4" w:rsidRDefault="001A56D4" w:rsidP="001A56D4">
      <w:pPr>
        <w:pStyle w:val="20"/>
        <w:shd w:val="clear" w:color="auto" w:fill="auto"/>
        <w:spacing w:line="276" w:lineRule="auto"/>
        <w:ind w:firstLine="709"/>
        <w:jc w:val="both"/>
      </w:pPr>
      <w:r>
        <w:rPr>
          <w:color w:val="000000"/>
          <w:lang w:eastAsia="uk-UA" w:bidi="uk-UA"/>
        </w:rPr>
        <w:t>Реалізація Програми має суттєве значення для соціальної адаптації осіб з інвалідністю та дітей з інвалідністю незалежно від їх психофізичного розвитку, стану здоров’я, віку, статі, соціально-економічного статусу і визначає такі цільові сфери - доступність до інформації та комунікацій, освіти, зайнятості, підтримки доходів і соціального забезпечення, сімейного життя і свободи особистості.</w:t>
      </w:r>
    </w:p>
    <w:p w14:paraId="58818F86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1735"/>
        </w:tabs>
        <w:spacing w:line="276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bookmarkStart w:id="1" w:name="bookmark2"/>
    </w:p>
    <w:p w14:paraId="7D6BF243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1735"/>
        </w:tabs>
        <w:spacing w:line="240" w:lineRule="auto"/>
        <w:ind w:left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>2. Проблеми, на розв’язання яких спрямована Програма</w:t>
      </w:r>
      <w:bookmarkEnd w:id="1"/>
    </w:p>
    <w:p w14:paraId="3139F01F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</w:p>
    <w:p w14:paraId="16BDB1CD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 xml:space="preserve">Кризові явища в соціально-економічному житті України призвели до недостатнього фінансування галузі охорони здоров’я. У цій ситуації найбільше страждають </w:t>
      </w:r>
      <w:proofErr w:type="spellStart"/>
      <w:r>
        <w:rPr>
          <w:color w:val="000000"/>
          <w:lang w:eastAsia="uk-UA" w:bidi="uk-UA"/>
        </w:rPr>
        <w:t>малозахищені</w:t>
      </w:r>
      <w:proofErr w:type="spellEnd"/>
      <w:r>
        <w:rPr>
          <w:color w:val="000000"/>
          <w:lang w:eastAsia="uk-UA" w:bidi="uk-UA"/>
        </w:rPr>
        <w:t xml:space="preserve"> верстви населення - особи з інвалідністю (онкологічні хворі, хворі з наслідками перенесеного інсульту, травм нервової системи тощо) та діти з інвалідністю (діти з хворобами нервової системи, аномаліями розвитку сечовивідної системи тощо), яким необхідно, пожиттєво, в амбулаторних та побутових умовах щоденно використовувати технічні засоби.</w:t>
      </w:r>
    </w:p>
    <w:p w14:paraId="065AC577" w14:textId="48C01C9A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lastRenderedPageBreak/>
        <w:t xml:space="preserve">Кількість осіб </w:t>
      </w:r>
      <w:hyperlink r:id="rId17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rPr>
          <w:color w:val="000000"/>
          <w:lang w:eastAsia="uk-UA" w:bidi="uk-UA"/>
        </w:rPr>
        <w:t>, що потребують забезпечення технічними та спеціальними засобами у 202</w:t>
      </w:r>
      <w:r w:rsidR="00CF1E2E">
        <w:rPr>
          <w:color w:val="000000"/>
          <w:lang w:eastAsia="uk-UA" w:bidi="uk-UA"/>
        </w:rPr>
        <w:t>4</w:t>
      </w:r>
      <w:r>
        <w:rPr>
          <w:color w:val="000000"/>
          <w:lang w:eastAsia="uk-UA" w:bidi="uk-UA"/>
        </w:rPr>
        <w:t xml:space="preserve"> році складає </w:t>
      </w:r>
      <w:r w:rsidRPr="009F75FB">
        <w:rPr>
          <w:color w:val="000000"/>
          <w:lang w:eastAsia="uk-UA" w:bidi="uk-UA"/>
        </w:rPr>
        <w:t>4</w:t>
      </w:r>
      <w:r w:rsidR="00AD5D5E" w:rsidRPr="009F75FB">
        <w:rPr>
          <w:color w:val="000000"/>
          <w:lang w:eastAsia="uk-UA" w:bidi="uk-UA"/>
        </w:rPr>
        <w:t>5</w:t>
      </w:r>
      <w:r w:rsidR="00AD5D5E">
        <w:rPr>
          <w:color w:val="000000"/>
          <w:lang w:eastAsia="uk-UA" w:bidi="uk-UA"/>
        </w:rPr>
        <w:t xml:space="preserve"> осіб</w:t>
      </w:r>
      <w:r>
        <w:rPr>
          <w:color w:val="000000"/>
          <w:lang w:eastAsia="uk-UA" w:bidi="uk-UA"/>
        </w:rPr>
        <w:t>, а саме:</w:t>
      </w:r>
    </w:p>
    <w:p w14:paraId="63561E5A" w14:textId="1799B578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t>Калоприймачі</w:t>
      </w:r>
      <w:proofErr w:type="spellEnd"/>
      <w:r>
        <w:rPr>
          <w:color w:val="000000"/>
          <w:lang w:eastAsia="uk-UA" w:bidi="uk-UA"/>
        </w:rPr>
        <w:t xml:space="preserve"> - 1 особа;</w:t>
      </w:r>
    </w:p>
    <w:p w14:paraId="0A7E8E8E" w14:textId="011BBCDF" w:rsidR="00AD5D5E" w:rsidRPr="00AD5D5E" w:rsidRDefault="00AD5D5E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 xml:space="preserve">Катетери урологічні </w:t>
      </w:r>
      <w:r w:rsidR="006464B1">
        <w:rPr>
          <w:color w:val="000000"/>
          <w:lang w:eastAsia="uk-UA" w:bidi="uk-UA"/>
        </w:rPr>
        <w:t>-</w:t>
      </w:r>
      <w:r>
        <w:rPr>
          <w:color w:val="000000"/>
          <w:lang w:eastAsia="uk-UA" w:bidi="uk-UA"/>
        </w:rPr>
        <w:t>1 особа;</w:t>
      </w:r>
    </w:p>
    <w:p w14:paraId="79D73E68" w14:textId="6F7CB3DE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Підгузки (</w:t>
      </w:r>
      <w:proofErr w:type="spellStart"/>
      <w:r>
        <w:rPr>
          <w:color w:val="000000"/>
          <w:lang w:eastAsia="uk-UA" w:bidi="uk-UA"/>
        </w:rPr>
        <w:t>памперси</w:t>
      </w:r>
      <w:proofErr w:type="spellEnd"/>
      <w:r>
        <w:rPr>
          <w:color w:val="000000"/>
          <w:lang w:eastAsia="uk-UA" w:bidi="uk-UA"/>
        </w:rPr>
        <w:t>) - 3</w:t>
      </w:r>
      <w:r w:rsidR="006464B1">
        <w:rPr>
          <w:color w:val="000000"/>
          <w:lang w:eastAsia="uk-UA" w:bidi="uk-UA"/>
        </w:rPr>
        <w:t>5</w:t>
      </w:r>
      <w:r>
        <w:rPr>
          <w:color w:val="000000"/>
          <w:lang w:eastAsia="uk-UA" w:bidi="uk-UA"/>
        </w:rPr>
        <w:t xml:space="preserve"> осіб;</w:t>
      </w:r>
    </w:p>
    <w:p w14:paraId="3FD1C22E" w14:textId="77777777" w:rsidR="006464B1" w:rsidRDefault="001A56D4" w:rsidP="006464B1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Урологічні прокладки - 5 осіб</w:t>
      </w:r>
    </w:p>
    <w:p w14:paraId="267AF769" w14:textId="67EA039E" w:rsidR="006464B1" w:rsidRDefault="006464B1" w:rsidP="006464B1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Одноразові пелюшки - 3 особи.</w:t>
      </w:r>
    </w:p>
    <w:p w14:paraId="039B90C9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Регулярне, відповідно до потреби, забезпечення технічними засобами осіб з інвалідністю та дітей з інвалідністю сприятиме їх соціальній адаптації, інтеграції та покращенню якості життя.</w:t>
      </w:r>
    </w:p>
    <w:p w14:paraId="020E2738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bookmarkStart w:id="2" w:name="bookmark3"/>
    </w:p>
    <w:p w14:paraId="74034BA8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>3. Мета Програми</w:t>
      </w:r>
      <w:bookmarkEnd w:id="2"/>
    </w:p>
    <w:p w14:paraId="3D7A74B4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sz w:val="28"/>
          <w:szCs w:val="28"/>
        </w:rPr>
      </w:pPr>
    </w:p>
    <w:p w14:paraId="1DDBF3EF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Метою Програми є реалізація рівних можливостей для осіб з інвалідністю та дітей з інвалідністю, їх соціальної адаптації й інтеграції в суспільство шляхом забезпечення технічними засобами реабілітації, що надаються особі з інвалідністю чи дитині з інвалідністю з урахуванням фактичних потреб залежно від віку, статі, виду захворювання, безоплатно.</w:t>
      </w:r>
      <w:bookmarkStart w:id="3" w:name="bookmark4"/>
    </w:p>
    <w:p w14:paraId="1A29E9CC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</w:p>
    <w:p w14:paraId="54FB0602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b/>
          <w:bCs/>
          <w:color w:val="000000"/>
          <w:lang w:eastAsia="uk-UA" w:bidi="uk-UA"/>
        </w:rPr>
      </w:pPr>
      <w:r>
        <w:rPr>
          <w:b/>
          <w:bCs/>
          <w:color w:val="000000"/>
          <w:lang w:eastAsia="uk-UA" w:bidi="uk-UA"/>
        </w:rPr>
        <w:t>4. Шляхи та способи вирішення проблем, строки та етапи виконання</w:t>
      </w:r>
      <w:bookmarkStart w:id="4" w:name="bookmark5"/>
      <w:bookmarkEnd w:id="3"/>
      <w:r>
        <w:rPr>
          <w:b/>
          <w:bCs/>
          <w:color w:val="000000"/>
          <w:lang w:eastAsia="uk-UA" w:bidi="uk-UA"/>
        </w:rPr>
        <w:t xml:space="preserve"> Програми</w:t>
      </w:r>
      <w:bookmarkEnd w:id="4"/>
    </w:p>
    <w:p w14:paraId="3D225ED5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980"/>
        </w:tabs>
        <w:spacing w:line="240" w:lineRule="auto"/>
        <w:ind w:left="709"/>
        <w:jc w:val="both"/>
        <w:rPr>
          <w:sz w:val="28"/>
          <w:szCs w:val="28"/>
        </w:rPr>
      </w:pPr>
    </w:p>
    <w:p w14:paraId="6A9CDEA1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Вирішення проблеми планується наступними шляхами:</w:t>
      </w:r>
    </w:p>
    <w:p w14:paraId="1F15AABF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визначення щорічної потреби для осіб з інвалідністю та дітей з інвалідністю у технічних засобах;</w:t>
      </w:r>
    </w:p>
    <w:p w14:paraId="1D441637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7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закупівля технічних засобів;</w:t>
      </w:r>
    </w:p>
    <w:p w14:paraId="5814F1A1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9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забезпечення осіб з інвалідністю та дітей з інвалідністю технічними засобами.</w:t>
      </w:r>
    </w:p>
    <w:p w14:paraId="3686896D" w14:textId="3232E494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щорічно, на початку року, шляхом аналізу медичних статистичних показників здійснюється оцінка стану виконання Програми за звітний період (попередній рік). Строк виконання програми 202</w:t>
      </w:r>
      <w:r w:rsidR="00FA6A1B">
        <w:rPr>
          <w:color w:val="000000"/>
          <w:lang w:eastAsia="uk-UA" w:bidi="uk-UA"/>
        </w:rPr>
        <w:t>4</w:t>
      </w:r>
      <w:r>
        <w:rPr>
          <w:color w:val="000000"/>
          <w:lang w:eastAsia="uk-UA" w:bidi="uk-UA"/>
        </w:rPr>
        <w:t xml:space="preserve"> рік.</w:t>
      </w:r>
      <w:bookmarkStart w:id="5" w:name="bookmark6"/>
    </w:p>
    <w:p w14:paraId="6252EF91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left="709" w:firstLine="0"/>
        <w:jc w:val="both"/>
      </w:pPr>
    </w:p>
    <w:p w14:paraId="22BD66C5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firstLine="1055"/>
        <w:jc w:val="both"/>
        <w:rPr>
          <w:b/>
          <w:bCs/>
          <w:color w:val="000000"/>
          <w:lang w:eastAsia="uk-UA" w:bidi="uk-UA"/>
        </w:rPr>
      </w:pPr>
      <w:r>
        <w:rPr>
          <w:b/>
          <w:bCs/>
          <w:color w:val="000000"/>
          <w:lang w:eastAsia="uk-UA" w:bidi="uk-UA"/>
        </w:rPr>
        <w:t>5. Завдання Програми та заходи для її виконання, обсяги та джерела</w:t>
      </w:r>
      <w:bookmarkStart w:id="6" w:name="bookmark7"/>
      <w:bookmarkEnd w:id="5"/>
      <w:r>
        <w:rPr>
          <w:b/>
          <w:bCs/>
          <w:color w:val="000000"/>
          <w:lang w:eastAsia="uk-UA" w:bidi="uk-UA"/>
        </w:rPr>
        <w:t xml:space="preserve"> фінансування</w:t>
      </w:r>
      <w:bookmarkEnd w:id="6"/>
    </w:p>
    <w:p w14:paraId="571C45EB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firstLine="1055"/>
        <w:jc w:val="both"/>
        <w:rPr>
          <w:b/>
          <w:bCs/>
        </w:rPr>
      </w:pPr>
    </w:p>
    <w:p w14:paraId="72B3249B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Для досягнення поставленої мети необхідно за рахунок коштів селищного бюджету реалізувати завдання щодо забезпечення осіб з інвалідністю та дітей з інвалідністю технічними засобами, відповідно до потреби.</w:t>
      </w:r>
    </w:p>
    <w:p w14:paraId="5D903F26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Для виконання завдань Програми необхідне здійснення наступних заходів:</w:t>
      </w:r>
    </w:p>
    <w:p w14:paraId="01D383ED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здійснення моніторингу щодо потреб осіб з інвалідністю та дітей з інвалідністю у технічних засобах;</w:t>
      </w:r>
    </w:p>
    <w:p w14:paraId="2A78DCE3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7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визначення щорічної потреби у технічних засобах на кожну особу з інвалідністю та дитину з інвалідністю;</w:t>
      </w:r>
    </w:p>
    <w:p w14:paraId="79BEB65F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закупівля технічних засобів;</w:t>
      </w:r>
    </w:p>
    <w:p w14:paraId="24675D6A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2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проведення реабілітаційних заходів шляхом забезпечення технічними засобами відповідно до потреби;</w:t>
      </w:r>
    </w:p>
    <w:p w14:paraId="2C776B93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948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lastRenderedPageBreak/>
        <w:t>ведення первинної облікової медичної документації щодо забезпечення осіб з інвалідністю та дітей з інвалідністю технічними засобами згідно з вимогами МОЗ України.</w:t>
      </w:r>
    </w:p>
    <w:p w14:paraId="7C66A57D" w14:textId="4290622C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Фінансування заходів, визначених Програмою, здійснюється за рахунок коштів фонду селищного бюджету в межах планових призначень, затверджених у селищному бюджеті на відповідний рік та інших залучених джерел фінансування, не заборонених чинним законодавством України (згідно з Додатк</w:t>
      </w:r>
      <w:r w:rsidR="0066187D">
        <w:rPr>
          <w:color w:val="000000"/>
          <w:lang w:eastAsia="uk-UA" w:bidi="uk-UA"/>
        </w:rPr>
        <w:t>ами</w:t>
      </w:r>
      <w:r>
        <w:rPr>
          <w:color w:val="000000"/>
          <w:lang w:eastAsia="uk-UA" w:bidi="uk-UA"/>
        </w:rPr>
        <w:t xml:space="preserve"> 1</w:t>
      </w:r>
      <w:r w:rsidR="0066187D">
        <w:rPr>
          <w:color w:val="000000"/>
          <w:lang w:eastAsia="uk-UA" w:bidi="uk-UA"/>
        </w:rPr>
        <w:t>, 2</w:t>
      </w:r>
      <w:r>
        <w:rPr>
          <w:color w:val="000000"/>
          <w:lang w:eastAsia="uk-UA" w:bidi="uk-UA"/>
        </w:rPr>
        <w:t>).</w:t>
      </w:r>
    </w:p>
    <w:p w14:paraId="08E7AA5E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</w:p>
    <w:p w14:paraId="3A7F98AA" w14:textId="77777777" w:rsidR="001A56D4" w:rsidRDefault="001A56D4" w:rsidP="001A56D4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2890"/>
        </w:tabs>
        <w:spacing w:line="240" w:lineRule="auto"/>
        <w:jc w:val="both"/>
        <w:rPr>
          <w:sz w:val="28"/>
          <w:szCs w:val="28"/>
        </w:rPr>
      </w:pPr>
      <w:bookmarkStart w:id="7" w:name="bookmark8"/>
      <w:r>
        <w:rPr>
          <w:color w:val="000000"/>
          <w:sz w:val="28"/>
          <w:szCs w:val="28"/>
          <w:lang w:eastAsia="uk-UA" w:bidi="uk-UA"/>
        </w:rPr>
        <w:t>Контроль за виконанням Програми.</w:t>
      </w:r>
      <w:bookmarkEnd w:id="7"/>
    </w:p>
    <w:p w14:paraId="4C10744B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2890"/>
        </w:tabs>
        <w:spacing w:line="240" w:lineRule="auto"/>
        <w:ind w:left="1069"/>
        <w:jc w:val="both"/>
        <w:rPr>
          <w:sz w:val="28"/>
          <w:szCs w:val="28"/>
        </w:rPr>
      </w:pPr>
    </w:p>
    <w:p w14:paraId="2E4A467A" w14:textId="064539B0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Контроль за виконанням Програми здійснюють постійні комісії  </w:t>
      </w:r>
      <w:hyperlink r:id="rId18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t xml:space="preserve"> </w:t>
      </w:r>
      <w:r>
        <w:rPr>
          <w:color w:val="000000"/>
          <w:lang w:eastAsia="uk-UA" w:bidi="uk-UA"/>
        </w:rPr>
        <w:t xml:space="preserve"> з питань охорони здоров’я, материнства, дитинства, соціального захисту населення, сім’ї, молоді</w:t>
      </w:r>
      <w:r w:rsidR="00A6390F">
        <w:rPr>
          <w:color w:val="000000"/>
          <w:lang w:eastAsia="uk-UA" w:bidi="uk-UA"/>
        </w:rPr>
        <w:t xml:space="preserve"> та</w:t>
      </w:r>
      <w:r>
        <w:rPr>
          <w:color w:val="000000"/>
          <w:lang w:eastAsia="uk-UA" w:bidi="uk-UA"/>
        </w:rPr>
        <w:t xml:space="preserve"> спорту і з питань бюджету, фінансів, цінової політики, соціально-економічного розвитку та інвестиційної діяльності.</w:t>
      </w:r>
    </w:p>
    <w:p w14:paraId="393DB1C1" w14:textId="77777777" w:rsidR="001A56D4" w:rsidRDefault="001A56D4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  <w:r>
        <w:rPr>
          <w:color w:val="000000"/>
          <w:lang w:eastAsia="uk-UA" w:bidi="uk-UA"/>
        </w:rPr>
        <w:t xml:space="preserve">Виконавець Програми щорічно звітує про стан її виконання на сесії </w:t>
      </w:r>
      <w:hyperlink r:id="rId19" w:history="1">
        <w:r w:rsidRPr="001A56D4">
          <w:rPr>
            <w:rStyle w:val="a3"/>
            <w:color w:val="auto"/>
            <w:u w:val="none"/>
            <w:lang w:eastAsia="uk-UA" w:bidi="uk-UA"/>
          </w:rPr>
          <w:t xml:space="preserve"> комісії  </w:t>
        </w:r>
        <w:hyperlink r:id="rId20" w:history="1">
          <w:r w:rsidRPr="001A56D4">
            <w:rPr>
              <w:rStyle w:val="a3"/>
              <w:color w:val="auto"/>
              <w:u w:val="none"/>
            </w:rPr>
            <w:t>Димерської селищної територіальної громади</w:t>
          </w:r>
        </w:hyperlink>
      </w:hyperlink>
      <w:r w:rsidRPr="001A56D4">
        <w:rPr>
          <w:lang w:eastAsia="uk-UA" w:bidi="uk-UA"/>
        </w:rPr>
        <w:t>.</w:t>
      </w:r>
    </w:p>
    <w:p w14:paraId="3720BEAD" w14:textId="77777777" w:rsid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</w:p>
    <w:p w14:paraId="7200BD92" w14:textId="77777777" w:rsid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</w:p>
    <w:p w14:paraId="336253FF" w14:textId="77777777" w:rsid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</w:p>
    <w:p w14:paraId="6C3B31EC" w14:textId="4C1C9D3D" w:rsidR="00817AB6" w:rsidRP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b/>
          <w:bCs/>
          <w:color w:val="FFFFFF" w:themeColor="background1"/>
        </w:rPr>
        <w:sectPr w:rsidR="00817AB6" w:rsidRPr="00817AB6">
          <w:type w:val="continuous"/>
          <w:pgSz w:w="11909" w:h="16840"/>
          <w:pgMar w:top="851" w:right="567" w:bottom="851" w:left="1134" w:header="0" w:footer="3" w:gutter="0"/>
          <w:cols w:space="720"/>
        </w:sectPr>
      </w:pPr>
      <w:r>
        <w:rPr>
          <w:b/>
          <w:bCs/>
          <w:lang w:eastAsia="uk-UA" w:bidi="uk-UA"/>
        </w:rPr>
        <w:t xml:space="preserve">  </w:t>
      </w:r>
      <w:r w:rsidRPr="00817AB6">
        <w:rPr>
          <w:b/>
          <w:bCs/>
          <w:lang w:eastAsia="uk-UA" w:bidi="uk-UA"/>
        </w:rPr>
        <w:t>Секретар селищної ради                                                Людмила ІВАНОВА</w:t>
      </w:r>
    </w:p>
    <w:p w14:paraId="2EEF2F34" w14:textId="77777777" w:rsidR="001A56D4" w:rsidRDefault="001A56D4" w:rsidP="001A56D4">
      <w:pPr>
        <w:spacing w:after="0"/>
      </w:pPr>
    </w:p>
    <w:p w14:paraId="57CA9889" w14:textId="50FD2EFC" w:rsidR="00DD731A" w:rsidRDefault="00DD731A" w:rsidP="00DD731A">
      <w:pPr>
        <w:spacing w:after="0"/>
        <w:jc w:val="center"/>
        <w:rPr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«Програми забезпечення осіб з інвалідністю та дітей з інвалідністю </w:t>
      </w:r>
      <w:hyperlink r:id="rId21" w:history="1">
        <w:r w:rsidRPr="00817AB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817A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технічними та спеціальними засобами реабілітації на 202</w:t>
      </w:r>
      <w:r w:rsidR="00B431FD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рік»</w:t>
      </w:r>
    </w:p>
    <w:p w14:paraId="6EFAB578" w14:textId="22B4E53F" w:rsidR="002003C5" w:rsidRDefault="002003C5" w:rsidP="002003C5">
      <w:pPr>
        <w:pStyle w:val="30"/>
        <w:shd w:val="clear" w:color="auto" w:fill="auto"/>
        <w:spacing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Додаток 1 – </w:t>
      </w:r>
      <w:r>
        <w:rPr>
          <w:b w:val="0"/>
          <w:bCs w:val="0"/>
          <w:color w:val="000000"/>
          <w:sz w:val="28"/>
          <w:szCs w:val="28"/>
          <w:lang w:eastAsia="uk-UA" w:bidi="uk-UA"/>
        </w:rPr>
        <w:t xml:space="preserve">Прогнозований обсяг видатків на виконання </w:t>
      </w:r>
      <w:r>
        <w:rPr>
          <w:b w:val="0"/>
          <w:bCs w:val="0"/>
          <w:sz w:val="28"/>
          <w:szCs w:val="28"/>
        </w:rPr>
        <w:t xml:space="preserve">програми забезпечення осіб з інвалідністю та дітей з інвалідністю </w:t>
      </w:r>
      <w:hyperlink r:id="rId22" w:history="1">
        <w:r w:rsidRPr="00DD731A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Димерської селищної</w:t>
        </w:r>
        <w:r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 xml:space="preserve">  </w:t>
        </w:r>
        <w:r w:rsidRPr="00DD731A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територіальної громади</w:t>
        </w:r>
      </w:hyperlink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технічними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та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спеціальними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засобами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реабілітації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на</w:t>
      </w:r>
      <w:r>
        <w:rPr>
          <w:b w:val="0"/>
          <w:bCs w:val="0"/>
          <w:sz w:val="28"/>
          <w:szCs w:val="28"/>
        </w:rPr>
        <w:t xml:space="preserve"> 2024 </w:t>
      </w:r>
      <w:r w:rsidRPr="00DD731A">
        <w:rPr>
          <w:b w:val="0"/>
          <w:bCs w:val="0"/>
          <w:sz w:val="28"/>
          <w:szCs w:val="28"/>
        </w:rPr>
        <w:t>рік</w:t>
      </w:r>
      <w:r>
        <w:rPr>
          <w:b w:val="0"/>
          <w:bCs w:val="0"/>
          <w:sz w:val="28"/>
          <w:szCs w:val="28"/>
        </w:rPr>
        <w:t xml:space="preserve"> </w:t>
      </w:r>
      <w:r w:rsidRPr="003F0835">
        <w:rPr>
          <w:b w:val="0"/>
          <w:bCs w:val="0"/>
          <w:sz w:val="28"/>
          <w:szCs w:val="28"/>
        </w:rPr>
        <w:t>(Діти з інвалідністю</w:t>
      </w:r>
      <w:r>
        <w:rPr>
          <w:b w:val="0"/>
          <w:bCs w:val="0"/>
          <w:sz w:val="28"/>
          <w:szCs w:val="28"/>
        </w:rPr>
        <w:t>)</w:t>
      </w:r>
    </w:p>
    <w:tbl>
      <w:tblPr>
        <w:tblW w:w="4930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03"/>
        <w:gridCol w:w="1733"/>
        <w:gridCol w:w="1241"/>
        <w:gridCol w:w="1103"/>
        <w:gridCol w:w="68"/>
        <w:gridCol w:w="1173"/>
        <w:gridCol w:w="1251"/>
        <w:gridCol w:w="1478"/>
        <w:gridCol w:w="1392"/>
      </w:tblGrid>
      <w:tr w:rsidR="0059047F" w14:paraId="62B8AC33" w14:textId="77777777" w:rsidTr="00895046">
        <w:trPr>
          <w:trHeight w:val="187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10B767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8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358B92B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Вироби медичного призначення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DC47CCB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дітей інвалідів з дитинства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5F426E0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Вартість 1 одиниці (грн.) </w:t>
            </w:r>
          </w:p>
        </w:tc>
        <w:tc>
          <w:tcPr>
            <w:tcW w:w="61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8442E1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одиниць на 12 міс.(шт.)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70693F8" w14:textId="388F466B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Витрати на 202</w:t>
            </w:r>
            <w:r w:rsidR="003F0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(грн.)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2676FF5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53EBBD5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Примітка</w:t>
            </w:r>
          </w:p>
        </w:tc>
      </w:tr>
      <w:tr w:rsidR="0059047F" w14:paraId="20B3AEAC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B31EDB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B39AD7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47F76F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6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BEC2230" w14:textId="77777777" w:rsidR="002003C5" w:rsidRPr="00EC3F26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C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смт. Димер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E83C24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580D78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10966A5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9047F" w14:paraId="2571BEDE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40B116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4D66019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F318762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A238E72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11C8F11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5760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A96F57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127872,00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2159A9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127872,00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4798860" w14:textId="77777777" w:rsidR="002003C5" w:rsidRPr="001E154F" w:rsidRDefault="002003C5" w:rsidP="00BB6BCF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шт.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59047F" w14:paraId="0762E254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B40505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315765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FF2C1F1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6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F0704F5" w14:textId="77777777" w:rsidR="002003C5" w:rsidRPr="00E0733D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07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E07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Дмитрівка</w:t>
            </w:r>
            <w:proofErr w:type="spellEnd"/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55ECA5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A642DEA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4237CA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9047F" w14:paraId="7E14B370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916EDB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156B492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65A1AAF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9BE76A8" w14:textId="77777777" w:rsidR="002003C5" w:rsidRPr="00FF1084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22,20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ADABEA8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4D112A3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23976,00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C4EEBA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23976,00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50724A0" w14:textId="77777777" w:rsidR="002003C5" w:rsidRDefault="002003C5" w:rsidP="00BB6B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шт.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59047F" w14:paraId="77E1D18B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34BB0E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F91387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E6EFD3B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6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2F59C72" w14:textId="77777777" w:rsidR="002003C5" w:rsidRPr="00EC3F26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C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EC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Катюжанка</w:t>
            </w:r>
            <w:proofErr w:type="spellEnd"/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7F9D5B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1C45AAA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4D704D8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9047F" w14:paraId="580B0473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30C419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DFBDA3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C7AE5CB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1CE4C7A" w14:textId="77777777" w:rsidR="002003C5" w:rsidRPr="00C705B4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22,20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258B2D8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2160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FD1F019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47952,00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3F4AA94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47952,00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40ABC8" w14:textId="77777777" w:rsidR="002003C5" w:rsidRDefault="002003C5" w:rsidP="00BB6B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2003C5" w14:paraId="7798B4B9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B6A617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F0E92EE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40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D276E61" w14:textId="77777777" w:rsidR="002003C5" w:rsidRPr="00E0733D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E07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с.Козаровичі</w:t>
            </w:r>
            <w:proofErr w:type="spellEnd"/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CC268BD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38EAE8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9047F" w14:paraId="62783F79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5A135F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2A5E838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1CA9BD6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4C9455F" w14:textId="77777777" w:rsidR="002003C5" w:rsidRPr="00713C1B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22,20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877252E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4320,00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DA1D1D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95904,00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39BE5B6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95904,00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EC83A79" w14:textId="77777777" w:rsidR="002003C5" w:rsidRDefault="002003C5" w:rsidP="00BB6B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шт.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59047F" w14:paraId="53375FDC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A27E730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7DCFB4C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Одн.пелюшки</w:t>
            </w:r>
            <w:proofErr w:type="spellEnd"/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3A16ACC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8B0C4B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16,80</w:t>
            </w:r>
          </w:p>
        </w:tc>
        <w:tc>
          <w:tcPr>
            <w:tcW w:w="618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B638092" w14:textId="77777777" w:rsidR="002003C5" w:rsidRDefault="002003C5" w:rsidP="00BB6BCF">
            <w:pPr>
              <w:spacing w:after="0" w:line="240" w:lineRule="auto"/>
              <w:ind w:left="315" w:firstLine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720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3484D62" w14:textId="77777777" w:rsidR="002003C5" w:rsidRPr="00B464F6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12096,00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7CD9B9D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12096,00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D7CF45" w14:textId="77777777" w:rsidR="002003C5" w:rsidRPr="003C4112" w:rsidRDefault="002003C5" w:rsidP="00BB6B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шт.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59047F" w14:paraId="303BE040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E6553F1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051EFEF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26E842F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6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4D1C92E" w14:textId="77777777" w:rsidR="002003C5" w:rsidRPr="003831FF" w:rsidRDefault="002003C5" w:rsidP="00BB6BCF">
            <w:pPr>
              <w:spacing w:after="0" w:line="240" w:lineRule="auto"/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38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 Литвинівка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F1FB5D7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E8FC190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017D98" w14:textId="77777777" w:rsidR="002003C5" w:rsidRPr="003C4112" w:rsidRDefault="002003C5" w:rsidP="00BB6B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</w:tr>
      <w:tr w:rsidR="0059047F" w14:paraId="7D32858D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416BB4A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71BB6A8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D3B54BF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82F1E31" w14:textId="77777777" w:rsidR="002003C5" w:rsidRPr="00B85884" w:rsidRDefault="002003C5" w:rsidP="00BB6BCF">
            <w:pPr>
              <w:spacing w:after="0" w:line="240" w:lineRule="auto"/>
              <w:ind w:left="1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22,20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2A632E9" w14:textId="77777777" w:rsidR="002003C5" w:rsidRPr="00B85884" w:rsidRDefault="002003C5" w:rsidP="00BB6BCF">
            <w:pPr>
              <w:spacing w:after="0" w:line="240" w:lineRule="auto"/>
              <w:ind w:left="1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B858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1080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CFC112C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23976,00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D2BC0FE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23976,00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2979B6D" w14:textId="77777777" w:rsidR="002003C5" w:rsidRPr="003C4112" w:rsidRDefault="002003C5" w:rsidP="00BB6B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шт.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59047F" w14:paraId="4FF8CFCF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3A7414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83CE7F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A95D6EB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6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162EE15" w14:textId="77777777" w:rsidR="002003C5" w:rsidRPr="00E0733D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E07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 Демидів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546702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00873B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F508B31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9047F" w14:paraId="1F69633B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491F87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B4B4406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17D8D0C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98CA5F" w14:textId="77777777" w:rsidR="002003C5" w:rsidRPr="00147C24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22,20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8985D26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83A7550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23976,00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5B3573A" w14:textId="77777777" w:rsidR="002003C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23976,00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C262BC1" w14:textId="77777777" w:rsidR="002003C5" w:rsidRDefault="002003C5" w:rsidP="00BB6B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шт.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59047F" w14:paraId="09A863CB" w14:textId="77777777" w:rsidTr="00895046">
        <w:trPr>
          <w:trHeight w:val="315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10994A" w14:textId="77777777" w:rsidR="002003C5" w:rsidRDefault="002003C5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CD570F7" w14:textId="77777777" w:rsidR="002003C5" w:rsidRPr="00F566FF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F566F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РАЗОМ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5B9FB4" w14:textId="77777777" w:rsidR="002003C5" w:rsidRPr="00E0733D" w:rsidRDefault="002003C5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  </w:t>
            </w:r>
            <w:r w:rsidRPr="00E073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0A8C7E" w14:textId="77777777" w:rsidR="002003C5" w:rsidRDefault="002003C5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BC77EA" w14:textId="77777777" w:rsidR="002003C5" w:rsidRDefault="002003C5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514A6A" w14:textId="77777777" w:rsidR="002003C5" w:rsidRDefault="002003C5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6A08865" w14:textId="77777777" w:rsidR="002003C5" w:rsidRPr="00525805" w:rsidRDefault="002003C5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355752,00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9D53E6" w14:textId="77777777" w:rsidR="002003C5" w:rsidRDefault="002003C5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</w:tbl>
    <w:p w14:paraId="0C7BA395" w14:textId="77777777" w:rsidR="00DD731A" w:rsidRDefault="00DD731A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8AE3E2" w14:textId="77777777" w:rsidR="00DD731A" w:rsidRDefault="00DD731A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949299" w14:textId="3F30BA3E" w:rsidR="00DD731A" w:rsidRDefault="00DD731A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65B41D" w14:textId="17BBA357" w:rsidR="00FA1A09" w:rsidRDefault="00FA1A09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75FC2D" w14:textId="4D3D3EF6" w:rsidR="00FA1A09" w:rsidRDefault="00FA1A09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A54812" w14:textId="3A0A5BB1" w:rsidR="00D109F0" w:rsidRDefault="00D109F0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A6C7642" w14:textId="77777777" w:rsidR="00895046" w:rsidRDefault="00895046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2EB6A3" w14:textId="1F5305EC" w:rsidR="00D109F0" w:rsidRDefault="00D109F0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17032E" w14:textId="77777777" w:rsidR="0059047F" w:rsidRDefault="0059047F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5E75E5" w14:textId="60D5B711" w:rsidR="006A4922" w:rsidRPr="006A4922" w:rsidRDefault="006A4922" w:rsidP="006A4922">
      <w:pPr>
        <w:spacing w:after="0"/>
        <w:jc w:val="center"/>
        <w:rPr>
          <w:b/>
          <w:bCs/>
          <w:sz w:val="28"/>
          <w:szCs w:val="28"/>
          <w:lang w:val="ru-RU"/>
        </w:rPr>
      </w:pPr>
      <w:r w:rsidRPr="006A492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 затвердження «Програми забезпечення осіб з інвалідністю та дітей з інвалідністю </w:t>
      </w:r>
      <w:hyperlink r:id="rId23" w:history="1">
        <w:r w:rsidRPr="00817AB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817A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4922">
        <w:rPr>
          <w:rFonts w:ascii="Times New Roman" w:hAnsi="Times New Roman" w:cs="Times New Roman"/>
          <w:b/>
          <w:bCs/>
          <w:sz w:val="28"/>
          <w:szCs w:val="28"/>
        </w:rPr>
        <w:t>технічними та спеціальними засобами реабілітації на 202</w:t>
      </w:r>
      <w:r w:rsidR="003C7FE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A4922">
        <w:rPr>
          <w:rFonts w:ascii="Times New Roman" w:hAnsi="Times New Roman" w:cs="Times New Roman"/>
          <w:b/>
          <w:bCs/>
          <w:sz w:val="28"/>
          <w:szCs w:val="28"/>
        </w:rPr>
        <w:t xml:space="preserve"> рік»</w:t>
      </w:r>
    </w:p>
    <w:p w14:paraId="1EF2AAB8" w14:textId="77777777" w:rsidR="0059047F" w:rsidRPr="006A4922" w:rsidRDefault="0059047F" w:rsidP="0059047F">
      <w:pPr>
        <w:pStyle w:val="30"/>
        <w:shd w:val="clear" w:color="auto" w:fill="auto"/>
        <w:spacing w:line="240" w:lineRule="auto"/>
        <w:ind w:right="141"/>
        <w:jc w:val="both"/>
        <w:rPr>
          <w:b w:val="0"/>
          <w:bCs w:val="0"/>
          <w:sz w:val="28"/>
          <w:szCs w:val="28"/>
        </w:rPr>
      </w:pPr>
      <w:r w:rsidRPr="006A4922">
        <w:rPr>
          <w:b w:val="0"/>
          <w:bCs w:val="0"/>
          <w:sz w:val="28"/>
          <w:szCs w:val="28"/>
        </w:rPr>
        <w:t xml:space="preserve">Додаток 2 – </w:t>
      </w:r>
      <w:r w:rsidRPr="006A4922">
        <w:rPr>
          <w:b w:val="0"/>
          <w:bCs w:val="0"/>
          <w:color w:val="000000"/>
          <w:sz w:val="28"/>
          <w:szCs w:val="28"/>
          <w:lang w:eastAsia="uk-UA" w:bidi="uk-UA"/>
        </w:rPr>
        <w:t xml:space="preserve">Прогнозований обсяг видатків на виконання </w:t>
      </w:r>
      <w:r w:rsidRPr="006A4922">
        <w:rPr>
          <w:b w:val="0"/>
          <w:bCs w:val="0"/>
          <w:sz w:val="28"/>
          <w:szCs w:val="28"/>
        </w:rPr>
        <w:t xml:space="preserve">програми забезпечення осіб з інвалідністю та дітей з інвалідністю </w:t>
      </w:r>
      <w:hyperlink r:id="rId24" w:history="1">
        <w:r w:rsidRPr="006A4922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Димерської селищної  територіальної громади</w:t>
        </w:r>
      </w:hyperlink>
      <w:r w:rsidRPr="006A4922">
        <w:rPr>
          <w:b w:val="0"/>
          <w:bCs w:val="0"/>
          <w:sz w:val="28"/>
          <w:szCs w:val="28"/>
        </w:rPr>
        <w:t xml:space="preserve"> технічними та спеціальними засобами реабілітації на 202</w:t>
      </w:r>
      <w:r>
        <w:rPr>
          <w:b w:val="0"/>
          <w:bCs w:val="0"/>
          <w:sz w:val="28"/>
          <w:szCs w:val="28"/>
        </w:rPr>
        <w:t>4</w:t>
      </w:r>
      <w:r w:rsidRPr="006A4922">
        <w:rPr>
          <w:b w:val="0"/>
          <w:bCs w:val="0"/>
          <w:sz w:val="28"/>
          <w:szCs w:val="28"/>
        </w:rPr>
        <w:t xml:space="preserve"> рік (</w:t>
      </w:r>
      <w:r w:rsidRPr="003F0835">
        <w:rPr>
          <w:b w:val="0"/>
          <w:bCs w:val="0"/>
          <w:sz w:val="28"/>
          <w:szCs w:val="28"/>
        </w:rPr>
        <w:t>Особи з інвалідністю</w:t>
      </w:r>
      <w:r w:rsidRPr="006A4922">
        <w:rPr>
          <w:b w:val="0"/>
          <w:bCs w:val="0"/>
          <w:sz w:val="28"/>
          <w:szCs w:val="28"/>
        </w:rPr>
        <w:t>)</w:t>
      </w:r>
    </w:p>
    <w:tbl>
      <w:tblPr>
        <w:tblW w:w="5215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08"/>
        <w:gridCol w:w="2216"/>
        <w:gridCol w:w="1111"/>
        <w:gridCol w:w="1118"/>
        <w:gridCol w:w="1315"/>
        <w:gridCol w:w="1281"/>
        <w:gridCol w:w="1415"/>
        <w:gridCol w:w="1559"/>
      </w:tblGrid>
      <w:tr w:rsidR="00043D38" w14:paraId="4BA5FA46" w14:textId="77777777" w:rsidTr="00F25BB9">
        <w:trPr>
          <w:trHeight w:val="1418"/>
        </w:trPr>
        <w:tc>
          <w:tcPr>
            <w:tcW w:w="2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E8C229E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10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118F61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Вироби медичного призначення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5A4CEE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Кількість дорослих інвалідів 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EA16C5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Вартість 1 одиниці (грн.) 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1C7623D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одиниць на 12 міс. (шт.)</w:t>
            </w:r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107CF2" w14:textId="28AE78A9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Витрати на 202</w:t>
            </w:r>
            <w:r w:rsidR="003F08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bookmarkStart w:id="8" w:name="_GoBack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(грн.)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96585D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7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AC8926C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Примітка</w:t>
            </w:r>
          </w:p>
        </w:tc>
      </w:tr>
      <w:tr w:rsidR="00043D38" w14:paraId="1012AC4C" w14:textId="77777777" w:rsidTr="00F25BB9">
        <w:trPr>
          <w:trHeight w:val="263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7F1C6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70A3F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4FBFD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6800F12" w14:textId="77777777" w:rsidR="0059047F" w:rsidRPr="004B551D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4B5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смт. Димер (10 </w:t>
            </w:r>
            <w:proofErr w:type="spellStart"/>
            <w:r w:rsidRPr="004B5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чол</w:t>
            </w:r>
            <w:proofErr w:type="spellEnd"/>
            <w:r w:rsidRPr="004B5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.)</w:t>
            </w:r>
          </w:p>
          <w:p w14:paraId="09CF0F91" w14:textId="77777777" w:rsidR="0059047F" w:rsidRPr="004B551D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B5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94E1F9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5AE056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43D38" w14:paraId="4B46117A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7688B9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0C01199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36FEA15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773F6C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43,00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6CE1CC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11880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C3225B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510840,00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DE35F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510840,00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9C87BE6" w14:textId="77777777" w:rsidR="0059047F" w:rsidRPr="004178FE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430271C1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1956E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926BC4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Однораз.пелюшки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1093CD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031449" w14:textId="77777777" w:rsidR="0059047F" w:rsidRPr="001C2B3A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16,80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A2E154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4F2253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12096,00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889CD0D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12096,00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98C360D" w14:textId="77777777" w:rsidR="0059047F" w:rsidRPr="004178FE" w:rsidRDefault="0059047F" w:rsidP="00BB6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582E8AA0" w14:textId="77777777" w:rsidTr="00F25BB9">
        <w:trPr>
          <w:trHeight w:val="391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FD2DB9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73E3D7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9C7E3E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47E01A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129,00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113735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23C7F2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5E633D7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B5F7594" w14:textId="77777777" w:rsidR="0059047F" w:rsidRDefault="0059047F" w:rsidP="00BB6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5AEC6868" w14:textId="77777777" w:rsidTr="00F25BB9">
        <w:trPr>
          <w:trHeight w:val="352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89107E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4A68A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E9C741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1EE934" w14:textId="77777777" w:rsidR="0059047F" w:rsidRPr="00DF6DA8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</w:pPr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Козаровичі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(3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чол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.)</w:t>
            </w:r>
          </w:p>
          <w:p w14:paraId="03E55A7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CCCFD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C4D421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43D38" w14:paraId="23E10BE0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A6E3CA4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21937C5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C7D5264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ECE874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43,00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4290E3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2160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613B9F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92880,00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D0F11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92880,00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BF104D" w14:textId="77777777" w:rsidR="0059047F" w:rsidRPr="004178FE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272767D9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91692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47C537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09AC297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C27E3D7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129,00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15C5F6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C6053C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C39574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4967FE" w14:textId="77777777" w:rsidR="0059047F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20AC3302" w14:textId="77777777" w:rsidTr="00F25BB9">
        <w:trPr>
          <w:trHeight w:val="15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DC7AAF4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FF6122E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449B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E18D3" w14:textId="77777777" w:rsidR="0059047F" w:rsidRPr="001C2B3A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11,30</w:t>
            </w:r>
          </w:p>
        </w:tc>
        <w:tc>
          <w:tcPr>
            <w:tcW w:w="61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07B3AFB" w14:textId="77777777" w:rsidR="0059047F" w:rsidRDefault="0059047F" w:rsidP="00BB6BCF">
            <w:pPr>
              <w:spacing w:after="0" w:line="240" w:lineRule="auto"/>
              <w:ind w:left="2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2929157" w14:textId="77777777" w:rsidR="0059047F" w:rsidRPr="001C2B3A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8136,00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DE8EA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8136,00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4133A30" w14:textId="77777777" w:rsidR="0059047F" w:rsidRPr="004178FE" w:rsidRDefault="0059047F" w:rsidP="00BB6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11325004" w14:textId="77777777" w:rsidTr="00F25BB9">
        <w:trPr>
          <w:trHeight w:val="15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92D990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554C8C9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Однораз.пелюшки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0A78AA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800FE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16,80</w:t>
            </w:r>
          </w:p>
        </w:tc>
        <w:tc>
          <w:tcPr>
            <w:tcW w:w="61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9EDD5F8" w14:textId="77777777" w:rsidR="0059047F" w:rsidRDefault="0059047F" w:rsidP="00BB6BCF">
            <w:pPr>
              <w:spacing w:after="0" w:line="240" w:lineRule="auto"/>
              <w:ind w:left="27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720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43683E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12096,00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A6E211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12096,00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F8145E" w14:textId="77777777" w:rsidR="0059047F" w:rsidRDefault="0059047F" w:rsidP="00BB6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6B73F720" w14:textId="77777777" w:rsidTr="00F25BB9">
        <w:trPr>
          <w:trHeight w:val="426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45237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42DAA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BCA136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562F41" w14:textId="77777777" w:rsidR="0059047F" w:rsidRPr="00DF6DA8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Федорівка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(1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чол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.)</w:t>
            </w:r>
          </w:p>
          <w:p w14:paraId="7F5FA14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BC459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BC68F4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43D38" w14:paraId="3A5353F4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ADC806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360FE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D0C3A9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930F63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43,00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661A43E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E6D4B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47A28A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76316E" w14:textId="77777777" w:rsidR="0059047F" w:rsidRPr="004178FE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671227A6" w14:textId="77777777" w:rsidTr="00F25BB9">
        <w:trPr>
          <w:trHeight w:val="227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C88F6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3170F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9C80083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C86554" w14:textId="77777777" w:rsidR="0059047F" w:rsidRPr="00DF6DA8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Любимівка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 xml:space="preserve"> (1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чол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.)</w:t>
            </w:r>
          </w:p>
          <w:p w14:paraId="2AE402C9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4BA68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3F28EE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43D38" w14:paraId="0813DAB5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7E87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EED086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668FB1D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476665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43,00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D402903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1722E09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45CCFD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79EF46D" w14:textId="77777777" w:rsidR="0059047F" w:rsidRPr="004178FE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1AD8D611" w14:textId="77777777" w:rsidTr="00F25BB9">
        <w:trPr>
          <w:trHeight w:val="24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A14D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BD5F3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0FA409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B8D57AB" w14:textId="77777777" w:rsidR="0059047F" w:rsidRPr="00DF6DA8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 Демидів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чол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9216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331D9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80249D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43D38" w14:paraId="70A3859C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990CC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98C673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A608DE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530F0D3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43,00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1938594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7837B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5FE1CC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0A1F792" w14:textId="77777777" w:rsidR="0059047F" w:rsidRPr="004178FE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38AAF71E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C49AF4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1D51493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6831B94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EC5BDE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129,00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31234A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360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C7AFBA7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51521B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BB409F" w14:textId="77777777" w:rsidR="0059047F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51512832" w14:textId="77777777" w:rsidTr="00F25BB9">
        <w:trPr>
          <w:trHeight w:val="37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D70E3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24854E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270" w:type="pct"/>
            <w:gridSpan w:val="4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BEDF95C" w14:textId="77777777" w:rsidR="0059047F" w:rsidRPr="00DF6DA8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                  </w:t>
            </w:r>
            <w:proofErr w:type="spellStart"/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с.Катюжанка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(6 чол.)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384174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7E4CB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043D38" w14:paraId="380AE3B0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7FF6B5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52850D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6B27F8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8D3510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43,00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DD97F5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5400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BF64295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232200,00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165273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232200,00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9E680F" w14:textId="77777777" w:rsidR="0059047F" w:rsidRPr="004178FE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22FAAC65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CDA16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FB64E7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FED788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435EDEB" w14:textId="77777777" w:rsidR="0059047F" w:rsidRPr="001C2B3A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11,30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3F53B9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1440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1FC0D49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16272,00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D9685E9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16272,00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29BEDB3" w14:textId="77777777" w:rsidR="0059047F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5D2B306F" w14:textId="77777777" w:rsidTr="00F25BB9">
        <w:trPr>
          <w:trHeight w:val="315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B4534C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1EC2B5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C48040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1CE217B" w14:textId="77777777" w:rsidR="0059047F" w:rsidRPr="00006C37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129,00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BE74F57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360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DB866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7C040C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8151C7" w14:textId="77777777" w:rsidR="0059047F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44A6CC2B" w14:textId="77777777" w:rsidTr="00F25BB9">
        <w:trPr>
          <w:trHeight w:val="91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CEDF6CD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022069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Однораз.пелюшки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462B854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62536" w14:textId="77777777" w:rsidR="0059047F" w:rsidRPr="001C2B3A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16,80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00E7962" w14:textId="77777777" w:rsidR="0059047F" w:rsidRDefault="0059047F" w:rsidP="00BB6BCF">
            <w:pPr>
              <w:spacing w:after="0" w:line="240" w:lineRule="auto"/>
              <w:ind w:left="3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720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6538CAD" w14:textId="77777777" w:rsidR="0059047F" w:rsidRPr="001C2B3A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12096,00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48AE39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12096,00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550B7C5" w14:textId="77777777" w:rsidR="0059047F" w:rsidRPr="004178FE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57C3A285" w14:textId="77777777" w:rsidTr="00F25BB9">
        <w:trPr>
          <w:trHeight w:val="388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F3720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6A394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925391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240C9D7F" w14:textId="77777777" w:rsidR="0059047F" w:rsidRPr="00DF6DA8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Глібівка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(1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чол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.)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02DF24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371EEC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DAA427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043D38" w14:paraId="104ED0A1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3EAE5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AB4352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E66D275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9A4B770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43,00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F1DEA8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BA0DC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1AFB754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18ED28" w14:textId="77777777" w:rsidR="0059047F" w:rsidRPr="004178FE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51A41BCD" w14:textId="77777777" w:rsidTr="00F25BB9">
        <w:trPr>
          <w:trHeight w:val="205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AA673B3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EB1713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5241D9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4F20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с.Ясногородка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(1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чол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.)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6B4F7D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794C70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043D38" w14:paraId="32A53904" w14:textId="77777777" w:rsidTr="00F25BB9">
        <w:trPr>
          <w:trHeight w:val="315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CB738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B1B8C4F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E2881E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8CC36F" w14:textId="77777777" w:rsidR="0059047F" w:rsidRDefault="0059047F" w:rsidP="00BB6BCF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43,00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325FAE" w14:textId="77777777" w:rsidR="0059047F" w:rsidRDefault="0059047F" w:rsidP="00BB6BCF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1080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8D4E7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908AE5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14D110" w14:textId="77777777" w:rsidR="0059047F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6DDED491" w14:textId="77777777" w:rsidTr="00F25BB9">
        <w:trPr>
          <w:trHeight w:val="175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7891F01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27726F5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01E445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2FC3EC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с.Лісовичі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(1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чол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.)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7C0F2B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5EEE0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043D38" w14:paraId="7EDB5DE1" w14:textId="77777777" w:rsidTr="00F25BB9">
        <w:trPr>
          <w:trHeight w:val="375"/>
        </w:trPr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8D9DEA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BEFC864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E76884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A14EAB" w14:textId="77777777" w:rsidR="0059047F" w:rsidRDefault="0059047F" w:rsidP="00BB6BCF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43,00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53D13C" w14:textId="77777777" w:rsidR="0059047F" w:rsidRDefault="0059047F" w:rsidP="00BB6BCF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1080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58EBFD8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0627B29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1BCEDB" w14:textId="77777777" w:rsidR="0059047F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0CDA173A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0AD7507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96F63C9" w14:textId="77777777" w:rsidR="0059047F" w:rsidRPr="00F566F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153F27C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C8A3812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DF6D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Литвинівка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(1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чол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.)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D95C6C8" w14:textId="77777777" w:rsidR="0059047F" w:rsidRPr="00F566F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5F7C1FF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</w:tr>
      <w:tr w:rsidR="00043D38" w14:paraId="1F64C034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5B9B967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10A7A22" w14:textId="77777777" w:rsidR="0059047F" w:rsidRPr="00F566F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9FC62C2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265A8B6" w14:textId="77777777" w:rsidR="0059047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43,00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10607BC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1080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F63AB49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DAEF040" w14:textId="77777777" w:rsidR="0059047F" w:rsidRPr="00E53F4A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46440,00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B43B432" w14:textId="77777777" w:rsidR="0059047F" w:rsidRDefault="0059047F" w:rsidP="00BB6BCF">
            <w:pPr>
              <w:spacing w:after="0" w:line="240" w:lineRule="auto"/>
              <w:ind w:left="-1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043D38" w14:paraId="0654D9E6" w14:textId="77777777" w:rsidTr="00F25BB9">
        <w:trPr>
          <w:trHeight w:val="315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2E3CDD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3E1F068" w14:textId="77777777" w:rsidR="0059047F" w:rsidRPr="00F566FF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F566F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РАЗОМ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DD0A504" w14:textId="77777777" w:rsidR="0059047F" w:rsidRPr="0080120A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</w:pPr>
            <w:r w:rsidRPr="00801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8575F1F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AE90BD8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978204E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07C2B14" w14:textId="77777777" w:rsidR="0059047F" w:rsidRPr="00E53F4A" w:rsidRDefault="0059047F" w:rsidP="00BB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1407456,00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68D5077" w14:textId="77777777" w:rsidR="0059047F" w:rsidRDefault="0059047F" w:rsidP="00BB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</w:tr>
    </w:tbl>
    <w:p w14:paraId="494F45CD" w14:textId="01359AED" w:rsidR="006A4922" w:rsidRDefault="006A4922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A64E95" w14:textId="71A9F727" w:rsidR="001A56D4" w:rsidRDefault="001A56D4" w:rsidP="001A56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B86A7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Результативні показники програми забезпечення осіб з інвалідністю та дітей з інвалідністю </w:t>
      </w:r>
      <w:hyperlink r:id="rId25" w:history="1"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Димерської селищної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територіальної громади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технічними та спеціальними засобами реабілітації на 202</w:t>
      </w:r>
      <w:r w:rsidR="0090445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рік</w:t>
      </w:r>
    </w:p>
    <w:tbl>
      <w:tblPr>
        <w:tblW w:w="5156" w:type="pct"/>
        <w:tblInd w:w="-1" w:type="dxa"/>
        <w:tblLook w:val="04A0" w:firstRow="1" w:lastRow="0" w:firstColumn="1" w:lastColumn="0" w:noHBand="0" w:noVBand="1"/>
      </w:tblPr>
      <w:tblGrid>
        <w:gridCol w:w="1260"/>
        <w:gridCol w:w="5631"/>
        <w:gridCol w:w="1669"/>
        <w:gridCol w:w="1953"/>
      </w:tblGrid>
      <w:tr w:rsidR="001A56D4" w14:paraId="56786144" w14:textId="77777777" w:rsidTr="00D109F0">
        <w:trPr>
          <w:trHeight w:val="450"/>
        </w:trPr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16E7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797E2" w14:textId="77777777" w:rsidR="001A56D4" w:rsidRDefault="001A56D4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 показника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A8BFA" w14:textId="77777777" w:rsidR="001A56D4" w:rsidRDefault="001A56D4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A540" w14:textId="77777777" w:rsidR="001A56D4" w:rsidRDefault="001A56D4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Значення показника</w:t>
            </w:r>
          </w:p>
        </w:tc>
      </w:tr>
      <w:tr w:rsidR="001A56D4" w14:paraId="3917A833" w14:textId="77777777" w:rsidTr="00D109F0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83F73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FF22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ABD1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637D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D109F0" w14:paraId="48E8A148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C2B9F" w14:textId="1F801B74" w:rsidR="00D109F0" w:rsidRDefault="00D109F0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24927" w14:textId="10A9F1E2" w:rsidR="00D109F0" w:rsidRDefault="00D109F0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D4792" w14:textId="62B11C2E" w:rsidR="00D109F0" w:rsidRPr="00D109F0" w:rsidRDefault="00D109F0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F5CD1" w14:textId="3F92E994" w:rsidR="00D109F0" w:rsidRPr="00D109F0" w:rsidRDefault="00D109F0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1A56D4" w14:paraId="453D4061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FB41C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D62F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Затрат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ACB4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4BD4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6CD78D7D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93F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7620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9CDA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3C208" w14:textId="241E885C" w:rsidR="001A56D4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48002,4</w:t>
            </w:r>
          </w:p>
        </w:tc>
      </w:tr>
      <w:tr w:rsidR="00AD5D5E" w14:paraId="18E28556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7E0B0" w14:textId="77777777" w:rsidR="00AD5D5E" w:rsidRDefault="00A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364E0" w14:textId="0FE8AAA9" w:rsidR="00AD5D5E" w:rsidRDefault="00A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1D446" w14:textId="147DF888" w:rsidR="00AD5D5E" w:rsidRDefault="00A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92E4F" w14:textId="1C997CFD" w:rsidR="00AD5D5E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5760,0</w:t>
            </w:r>
          </w:p>
        </w:tc>
      </w:tr>
      <w:tr w:rsidR="001A56D4" w14:paraId="7A8AA50D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BD37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D75F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915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9AF0" w14:textId="00B05237" w:rsidR="00B86A78" w:rsidRDefault="00E40FE1" w:rsidP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857131,2</w:t>
            </w:r>
          </w:p>
        </w:tc>
      </w:tr>
      <w:tr w:rsidR="001A56D4" w14:paraId="739DBC50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E8F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644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DF16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1A899" w14:textId="7B19E34F" w:rsidR="001A56D4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34308,0</w:t>
            </w:r>
          </w:p>
        </w:tc>
      </w:tr>
      <w:tr w:rsidR="00E40FE1" w14:paraId="525C4154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1C7C7" w14:textId="77777777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A03B8" w14:textId="7FF30734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Одноразові пелюшки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D8F4D" w14:textId="79CFAECD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F2E33" w14:textId="0479B619" w:rsidR="00E40FE1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29527,2</w:t>
            </w:r>
          </w:p>
        </w:tc>
      </w:tr>
      <w:tr w:rsidR="001A56D4" w14:paraId="179FF70D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E34E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FAAA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Продукту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1A4E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FCAB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5924F325" w14:textId="77777777" w:rsidTr="00D109F0">
        <w:trPr>
          <w:trHeight w:val="319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579C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D88C9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осіб, що забезпеченні технічними та спеціальними засобами, а саме: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53135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D7BD8" w14:textId="652AE011" w:rsidR="001A56D4" w:rsidRPr="00D109F0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r w:rsidR="00B86A78"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1A56D4" w14:paraId="7AD43FBA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BF0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CB77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621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2BB2" w14:textId="77777777" w:rsidR="001A56D4" w:rsidRPr="00D109F0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B86A78" w14:paraId="2D217390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1EB4C" w14:textId="77777777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C799C" w14:textId="744F4569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21595" w14:textId="62440A44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2F302" w14:textId="674ACD82" w:rsidR="00B86A78" w:rsidRPr="00D109F0" w:rsidRDefault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1A56D4" w14:paraId="19CAE2C3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DAA4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A01E5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7661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44729" w14:textId="0A968862" w:rsidR="001A56D4" w:rsidRPr="00D109F0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 w:rsidR="00E40FE1"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1A56D4" w14:paraId="797212CD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A17C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EE4F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2AFF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6A26E" w14:textId="77777777" w:rsidR="001A56D4" w:rsidRPr="00D109F0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E40FE1" w14:paraId="39AC5780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03EBA" w14:textId="77777777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367B8" w14:textId="2641E5E1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Одноразові пелюшки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EEB51" w14:textId="784938AC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64471" w14:textId="2C101E04" w:rsidR="00E40FE1" w:rsidRPr="00D109F0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</w:tr>
      <w:tr w:rsidR="001A56D4" w14:paraId="423DAD04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82F3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75A3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Ефективності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F40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A64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10DD988F" w14:textId="77777777" w:rsidTr="00D109F0">
        <w:trPr>
          <w:trHeight w:val="606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3528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1403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Показник забезпечення технічними та спеціальними засобами осіб з інвалідністю та дітей з інвалідністю, а саме: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827A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751E6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48A6EFD1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25BA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3C3E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EE15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70712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B86A78" w14:paraId="5B078DBA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0C485" w14:textId="77777777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015C7" w14:textId="4F63B690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06FF9" w14:textId="3F5F8050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486E4" w14:textId="0794F054" w:rsidR="00B86A78" w:rsidRDefault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073BD735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FA3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D1EC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20D6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A3910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230D6162" w14:textId="77777777" w:rsidTr="00D109F0">
        <w:trPr>
          <w:trHeight w:val="70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BCF2B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75FF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95B2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B9C07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E40FE1" w14:paraId="7CE3689D" w14:textId="77777777" w:rsidTr="00D109F0">
        <w:trPr>
          <w:trHeight w:val="70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2BEBD" w14:textId="77777777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C1520" w14:textId="05E62E52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Одноразові пелюшки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35CDE" w14:textId="6A8BABEB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E8E3B" w14:textId="3CCA280F" w:rsidR="00E40FE1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33C984FF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D9FD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A515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Якості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EC2E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0B6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4133F329" w14:textId="77777777" w:rsidTr="00D109F0">
        <w:trPr>
          <w:trHeight w:val="666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FEEB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6F37E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Диспансерний облік інвалідів та дітей-інвалідів, що підлягають забезпеченню технічними та спеціальними засобами , а саме: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82E5E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7C742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46574EAE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450F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33B9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251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88230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B86A78" w14:paraId="739051C0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BFD0B" w14:textId="77777777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77859" w14:textId="002F6F45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0B0A5" w14:textId="36CC5E71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57A43" w14:textId="588C50EB" w:rsidR="00B86A78" w:rsidRDefault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31BB742E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464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EB5D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2946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32B93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79F32277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D10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36B28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2BC2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980E7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E40FE1" w14:paraId="1BF5B2C7" w14:textId="77777777" w:rsidTr="00D109F0">
        <w:trPr>
          <w:trHeight w:val="315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D6229" w14:textId="77777777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B8B3F" w14:textId="42A822A8" w:rsidR="00E40FE1" w:rsidRDefault="00D10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Одноразові пелюшки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9CD3F" w14:textId="4746655E" w:rsidR="00E40FE1" w:rsidRDefault="00D10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3D029" w14:textId="2F684F75" w:rsidR="00E40FE1" w:rsidRDefault="00D10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</w:tbl>
    <w:p w14:paraId="7F7E1581" w14:textId="77777777" w:rsidR="001A56D4" w:rsidRDefault="001A56D4" w:rsidP="001A56D4">
      <w:pPr>
        <w:jc w:val="center"/>
      </w:pPr>
    </w:p>
    <w:p w14:paraId="683E1C63" w14:textId="77777777" w:rsidR="00E27B4A" w:rsidRDefault="00E27B4A" w:rsidP="00E27B4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46E705" w14:textId="77777777" w:rsidR="00CD2E61" w:rsidRDefault="00CD2E61"/>
    <w:sectPr w:rsidR="00CD2E61" w:rsidSect="0059047F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F12BB"/>
    <w:multiLevelType w:val="multilevel"/>
    <w:tmpl w:val="8A569E1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6851EDE"/>
    <w:multiLevelType w:val="hybridMultilevel"/>
    <w:tmpl w:val="EFAC593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A0144"/>
    <w:multiLevelType w:val="multilevel"/>
    <w:tmpl w:val="97D682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7854076A"/>
    <w:multiLevelType w:val="hybridMultilevel"/>
    <w:tmpl w:val="7358990E"/>
    <w:lvl w:ilvl="0" w:tplc="B19633FA">
      <w:start w:val="6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BFA"/>
    <w:rsid w:val="00015FF6"/>
    <w:rsid w:val="00023EC8"/>
    <w:rsid w:val="00027629"/>
    <w:rsid w:val="00043D38"/>
    <w:rsid w:val="000844AA"/>
    <w:rsid w:val="00097722"/>
    <w:rsid w:val="000C59DC"/>
    <w:rsid w:val="000C7B1A"/>
    <w:rsid w:val="00151A41"/>
    <w:rsid w:val="00181BFA"/>
    <w:rsid w:val="00197F17"/>
    <w:rsid w:val="001A56D4"/>
    <w:rsid w:val="001B19E6"/>
    <w:rsid w:val="001B5668"/>
    <w:rsid w:val="001F2EDF"/>
    <w:rsid w:val="002003C5"/>
    <w:rsid w:val="00230AC6"/>
    <w:rsid w:val="002B4BB2"/>
    <w:rsid w:val="00333612"/>
    <w:rsid w:val="00382A18"/>
    <w:rsid w:val="003B1AC8"/>
    <w:rsid w:val="003B6667"/>
    <w:rsid w:val="003C7FE7"/>
    <w:rsid w:val="003D39CC"/>
    <w:rsid w:val="003F0835"/>
    <w:rsid w:val="004F5719"/>
    <w:rsid w:val="00516995"/>
    <w:rsid w:val="0059047F"/>
    <w:rsid w:val="005C1CB2"/>
    <w:rsid w:val="005C45C2"/>
    <w:rsid w:val="006464B1"/>
    <w:rsid w:val="0066187D"/>
    <w:rsid w:val="006A4922"/>
    <w:rsid w:val="006D0F5A"/>
    <w:rsid w:val="007147A5"/>
    <w:rsid w:val="007C5850"/>
    <w:rsid w:val="0081595A"/>
    <w:rsid w:val="00817AB6"/>
    <w:rsid w:val="00836EC2"/>
    <w:rsid w:val="0084033F"/>
    <w:rsid w:val="00895046"/>
    <w:rsid w:val="008F5B68"/>
    <w:rsid w:val="0090445D"/>
    <w:rsid w:val="009831EE"/>
    <w:rsid w:val="009E62F1"/>
    <w:rsid w:val="009F75FB"/>
    <w:rsid w:val="00A233B4"/>
    <w:rsid w:val="00A32AE2"/>
    <w:rsid w:val="00A44BF5"/>
    <w:rsid w:val="00A6390F"/>
    <w:rsid w:val="00AD5D5E"/>
    <w:rsid w:val="00AE77E7"/>
    <w:rsid w:val="00B25F9D"/>
    <w:rsid w:val="00B431FD"/>
    <w:rsid w:val="00B86A78"/>
    <w:rsid w:val="00B91316"/>
    <w:rsid w:val="00BF3F47"/>
    <w:rsid w:val="00C169DC"/>
    <w:rsid w:val="00CB32FF"/>
    <w:rsid w:val="00CD2E61"/>
    <w:rsid w:val="00CF1E2E"/>
    <w:rsid w:val="00D109F0"/>
    <w:rsid w:val="00DC36A1"/>
    <w:rsid w:val="00DC79FB"/>
    <w:rsid w:val="00DD731A"/>
    <w:rsid w:val="00DE0673"/>
    <w:rsid w:val="00E27B4A"/>
    <w:rsid w:val="00E40FE1"/>
    <w:rsid w:val="00E8450A"/>
    <w:rsid w:val="00E869BA"/>
    <w:rsid w:val="00ED05E3"/>
    <w:rsid w:val="00F0025B"/>
    <w:rsid w:val="00F25BB9"/>
    <w:rsid w:val="00F566FF"/>
    <w:rsid w:val="00F76ABA"/>
    <w:rsid w:val="00FA1A09"/>
    <w:rsid w:val="00FA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8B721"/>
  <w15:chartTrackingRefBased/>
  <w15:docId w15:val="{A40B3E8C-1F31-430A-95EB-9B6E88B3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7B4A"/>
    <w:pPr>
      <w:spacing w:line="254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7B4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2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uiPriority w:val="99"/>
    <w:semiHidden/>
    <w:qFormat/>
    <w:rsid w:val="00E2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qFormat/>
    <w:rsid w:val="00E27B4A"/>
    <w:pPr>
      <w:spacing w:after="0" w:line="240" w:lineRule="auto"/>
    </w:pPr>
    <w:rPr>
      <w:rFonts w:eastAsia="Times New Roman" w:cs="Calibri"/>
      <w:lang w:val="uk-UA"/>
    </w:rPr>
  </w:style>
  <w:style w:type="character" w:customStyle="1" w:styleId="3">
    <w:name w:val="Основной текст (3)_"/>
    <w:basedOn w:val="a0"/>
    <w:link w:val="30"/>
    <w:locked/>
    <w:rsid w:val="001A56D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56D4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locked/>
    <w:rsid w:val="001A56D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56D4"/>
    <w:pPr>
      <w:widowControl w:val="0"/>
      <w:shd w:val="clear" w:color="auto" w:fill="FFFFFF"/>
      <w:spacing w:after="0" w:line="0" w:lineRule="atLeast"/>
      <w:ind w:hanging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locked/>
    <w:rsid w:val="001A56D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1A56D4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A639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390F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centralization.gov.ua/gromada/1726" TargetMode="External"/><Relationship Id="rId13" Type="http://schemas.openxmlformats.org/officeDocument/2006/relationships/hyperlink" Target="https://decentralization.gov.ua/gromada/5041" TargetMode="External"/><Relationship Id="rId18" Type="http://schemas.openxmlformats.org/officeDocument/2006/relationships/hyperlink" Target="https://decentralization.gov.ua/gromada/172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decentralization.gov.ua/gromada/1726" TargetMode="External"/><Relationship Id="rId7" Type="http://schemas.openxmlformats.org/officeDocument/2006/relationships/hyperlink" Target="https://decentralization.gov.ua/gromada/1726" TargetMode="External"/><Relationship Id="rId12" Type="http://schemas.openxmlformats.org/officeDocument/2006/relationships/hyperlink" Target="https://decentralization.gov.ua/gromada/1726" TargetMode="External"/><Relationship Id="rId17" Type="http://schemas.openxmlformats.org/officeDocument/2006/relationships/hyperlink" Target="https://decentralization.gov.ua/gromada/1726" TargetMode="External"/><Relationship Id="rId25" Type="http://schemas.openxmlformats.org/officeDocument/2006/relationships/hyperlink" Target="https://decentralization.gov.ua/gromada/17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decentralization.gov.ua/gromada/1726" TargetMode="External"/><Relationship Id="rId20" Type="http://schemas.openxmlformats.org/officeDocument/2006/relationships/hyperlink" Target="https://decentralization.gov.ua/gromada/17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ecentralization.gov.ua/gromada/1726" TargetMode="External"/><Relationship Id="rId11" Type="http://schemas.openxmlformats.org/officeDocument/2006/relationships/hyperlink" Target="https://decentralization.gov.ua/gromada/1726" TargetMode="External"/><Relationship Id="rId24" Type="http://schemas.openxmlformats.org/officeDocument/2006/relationships/hyperlink" Target="https://decentralization.gov.ua/gromada/1726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decentralization.gov.ua/gromada/1726" TargetMode="External"/><Relationship Id="rId23" Type="http://schemas.openxmlformats.org/officeDocument/2006/relationships/hyperlink" Target="https://decentralization.gov.ua/gromada/1726" TargetMode="External"/><Relationship Id="rId10" Type="http://schemas.openxmlformats.org/officeDocument/2006/relationships/hyperlink" Target="https://decentralization.gov.ua/gromada/1726" TargetMode="External"/><Relationship Id="rId19" Type="http://schemas.openxmlformats.org/officeDocument/2006/relationships/hyperlink" Target="https://decentralization.gov.ua/gromada/17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centralization.gov.ua/gromada/1726" TargetMode="External"/><Relationship Id="rId14" Type="http://schemas.openxmlformats.org/officeDocument/2006/relationships/hyperlink" Target="https://decentralization.gov.ua/gromada/1726" TargetMode="External"/><Relationship Id="rId22" Type="http://schemas.openxmlformats.org/officeDocument/2006/relationships/hyperlink" Target="https://decentralization.gov.ua/gromada/172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2425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86</cp:revision>
  <cp:lastPrinted>2023-12-25T09:52:00Z</cp:lastPrinted>
  <dcterms:created xsi:type="dcterms:W3CDTF">2021-02-23T14:50:00Z</dcterms:created>
  <dcterms:modified xsi:type="dcterms:W3CDTF">2023-12-25T09:53:00Z</dcterms:modified>
</cp:coreProperties>
</file>